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63" w:rsidRDefault="008D1C63" w:rsidP="008D1C63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8D1C63" w:rsidRPr="008D1C63" w:rsidRDefault="008D1C63" w:rsidP="008D1C63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ПРОЕКТНА ПРОПОЗИЦІЯ</w:t>
      </w:r>
    </w:p>
    <w:p w:rsidR="008D1C63" w:rsidRDefault="008D1C63" w:rsidP="008D1C63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8D1C63" w:rsidRPr="00A67124" w:rsidRDefault="008D1C63" w:rsidP="008D1C6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A67124">
        <w:rPr>
          <w:b/>
          <w:lang w:val="uk-UA"/>
        </w:rPr>
        <w:t>ТИТУЛЬНА СТОРІНКА</w:t>
      </w:r>
    </w:p>
    <w:p w:rsidR="008D1C63" w:rsidRPr="00A67124" w:rsidRDefault="008D1C63" w:rsidP="008D1C63">
      <w:pPr>
        <w:autoSpaceDE w:val="0"/>
        <w:autoSpaceDN w:val="0"/>
        <w:adjustRightInd w:val="0"/>
        <w:spacing w:line="360" w:lineRule="auto"/>
        <w:rPr>
          <w:sz w:val="20"/>
          <w:szCs w:val="20"/>
          <w:lang w:val="uk-UA"/>
        </w:rPr>
      </w:pPr>
    </w:p>
    <w:p w:rsidR="008D1C63" w:rsidRDefault="008D1C63" w:rsidP="008D1C63">
      <w:pPr>
        <w:autoSpaceDE w:val="0"/>
        <w:autoSpaceDN w:val="0"/>
        <w:adjustRightInd w:val="0"/>
        <w:spacing w:line="360" w:lineRule="auto"/>
        <w:rPr>
          <w:i/>
          <w:color w:val="FF0000"/>
          <w:lang w:val="uk-UA"/>
        </w:rPr>
      </w:pPr>
      <w:r w:rsidRPr="00A67124">
        <w:rPr>
          <w:lang w:val="uk-UA"/>
        </w:rPr>
        <w:t xml:space="preserve">Країна: Україна                                                                                  Подана: </w:t>
      </w:r>
      <w:r w:rsidRPr="00A67124">
        <w:rPr>
          <w:i/>
          <w:color w:val="FF0000"/>
          <w:lang w:val="uk-UA"/>
        </w:rPr>
        <w:t>(вказати дату)</w:t>
      </w:r>
    </w:p>
    <w:p w:rsidR="00DA23B6" w:rsidRPr="00A67124" w:rsidRDefault="00DA23B6" w:rsidP="008D1C63">
      <w:pPr>
        <w:autoSpaceDE w:val="0"/>
        <w:autoSpaceDN w:val="0"/>
        <w:adjustRightInd w:val="0"/>
        <w:spacing w:line="360" w:lineRule="auto"/>
        <w:rPr>
          <w:lang w:val="uk-UA"/>
        </w:rPr>
      </w:pPr>
      <w:r w:rsidRPr="00DA23B6">
        <w:rPr>
          <w:lang w:val="uk-UA"/>
        </w:rPr>
        <w:t>Регіон: ___________________________________</w:t>
      </w:r>
      <w:r w:rsidRPr="00DA23B6">
        <w:rPr>
          <w:i/>
          <w:lang w:val="uk-UA"/>
        </w:rPr>
        <w:t xml:space="preserve"> </w:t>
      </w:r>
      <w:r>
        <w:rPr>
          <w:i/>
          <w:color w:val="FF0000"/>
          <w:lang w:val="uk-UA"/>
        </w:rPr>
        <w:t>(вказати область)</w:t>
      </w:r>
    </w:p>
    <w:p w:rsidR="008D1C63" w:rsidRPr="008E566F" w:rsidRDefault="008D1C63" w:rsidP="008E566F">
      <w:pPr>
        <w:tabs>
          <w:tab w:val="left" w:pos="2160"/>
        </w:tabs>
        <w:autoSpaceDE w:val="0"/>
        <w:autoSpaceDN w:val="0"/>
        <w:adjustRightInd w:val="0"/>
        <w:spacing w:line="360" w:lineRule="auto"/>
        <w:ind w:left="1440" w:hanging="1440"/>
        <w:rPr>
          <w:lang w:val="uk-UA"/>
        </w:rPr>
      </w:pPr>
      <w:r w:rsidRPr="00A67124">
        <w:rPr>
          <w:lang w:val="uk-UA"/>
        </w:rPr>
        <w:t xml:space="preserve">Назва проекту: ______________________________________________________________      </w:t>
      </w:r>
    </w:p>
    <w:p w:rsidR="008D1C63" w:rsidRPr="00A67124" w:rsidRDefault="008D1C63" w:rsidP="008D1C63">
      <w:pPr>
        <w:tabs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lang w:val="uk-UA"/>
        </w:rPr>
      </w:pPr>
    </w:p>
    <w:p w:rsidR="00ED6776" w:rsidRPr="008B1822" w:rsidRDefault="008D1C63" w:rsidP="00ED6776">
      <w:pPr>
        <w:tabs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lang w:val="uk-UA"/>
        </w:rPr>
      </w:pPr>
      <w:r w:rsidRPr="00A67124">
        <w:rPr>
          <w:b/>
          <w:bCs/>
          <w:lang w:val="uk-UA"/>
        </w:rPr>
        <w:t xml:space="preserve">ІНФОРМАЦІЯ ПРО </w:t>
      </w:r>
      <w:r w:rsidR="00CE1AD9">
        <w:rPr>
          <w:b/>
          <w:bCs/>
          <w:lang w:val="uk-UA"/>
        </w:rPr>
        <w:t>ЗАЯВНИКА</w:t>
      </w:r>
      <w:r w:rsidR="00557B3A">
        <w:rPr>
          <w:b/>
          <w:bCs/>
          <w:lang w:val="uk-UA"/>
        </w:rPr>
        <w:t xml:space="preserve"> (навчальний заклад, м</w:t>
      </w:r>
      <w:r w:rsidR="00CE1AD9">
        <w:rPr>
          <w:b/>
          <w:bCs/>
          <w:lang w:val="uk-UA"/>
        </w:rPr>
        <w:t>олодіжна громада тощо)</w:t>
      </w:r>
    </w:p>
    <w:p w:rsidR="007E6508" w:rsidRPr="00ED6776" w:rsidRDefault="00ED6776" w:rsidP="00ED6776">
      <w:pPr>
        <w:tabs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lang w:val="uk-UA"/>
        </w:rPr>
      </w:pPr>
      <w:r>
        <w:rPr>
          <w:bCs/>
          <w:i/>
          <w:color w:val="FF0000"/>
          <w:lang w:val="uk-UA"/>
        </w:rPr>
        <w:t>(</w:t>
      </w:r>
      <w:r w:rsidR="007E6508" w:rsidRPr="00306666">
        <w:rPr>
          <w:bCs/>
          <w:i/>
          <w:color w:val="FF0000"/>
          <w:lang w:val="uk-UA"/>
        </w:rPr>
        <w:t>вказуються</w:t>
      </w:r>
      <w:r>
        <w:rPr>
          <w:bCs/>
          <w:i/>
          <w:color w:val="FF0000"/>
          <w:lang w:val="uk-UA"/>
        </w:rPr>
        <w:t xml:space="preserve"> дані школи/навчального закладу</w:t>
      </w:r>
      <w:r>
        <w:rPr>
          <w:bCs/>
          <w:i/>
          <w:color w:val="FF0000"/>
          <w:lang w:val="ru-RU"/>
        </w:rPr>
        <w:t xml:space="preserve">, яка </w:t>
      </w:r>
      <w:proofErr w:type="spellStart"/>
      <w:r>
        <w:rPr>
          <w:bCs/>
          <w:i/>
          <w:color w:val="FF0000"/>
          <w:lang w:val="ru-RU"/>
        </w:rPr>
        <w:t>виявила</w:t>
      </w:r>
      <w:proofErr w:type="spellEnd"/>
      <w:r>
        <w:rPr>
          <w:bCs/>
          <w:i/>
          <w:color w:val="FF0000"/>
          <w:lang w:val="ru-RU"/>
        </w:rPr>
        <w:t xml:space="preserve"> нам</w:t>
      </w:r>
      <w:proofErr w:type="spellStart"/>
      <w:r w:rsidR="00DA23B6">
        <w:rPr>
          <w:bCs/>
          <w:i/>
          <w:color w:val="FF0000"/>
          <w:lang w:val="uk-UA"/>
        </w:rPr>
        <w:t>ір</w:t>
      </w:r>
      <w:proofErr w:type="spellEnd"/>
      <w:r>
        <w:rPr>
          <w:bCs/>
          <w:i/>
          <w:color w:val="FF0000"/>
          <w:lang w:val="uk-UA"/>
        </w:rPr>
        <w:t xml:space="preserve"> підготувати проектну пропозицію</w:t>
      </w:r>
      <w:r w:rsidR="00306666" w:rsidRPr="00306666">
        <w:rPr>
          <w:bCs/>
          <w:i/>
          <w:color w:val="FF0000"/>
          <w:lang w:val="uk-UA"/>
        </w:rPr>
        <w:t>)</w:t>
      </w:r>
    </w:p>
    <w:p w:rsidR="008D1C63" w:rsidRPr="00A67124" w:rsidRDefault="008D1C63" w:rsidP="008D1C63">
      <w:pPr>
        <w:autoSpaceDE w:val="0"/>
        <w:autoSpaceDN w:val="0"/>
        <w:adjustRightInd w:val="0"/>
        <w:spacing w:line="360" w:lineRule="auto"/>
        <w:rPr>
          <w:lang w:val="uk-UA"/>
        </w:rPr>
      </w:pPr>
      <w:r w:rsidRPr="00A67124">
        <w:rPr>
          <w:lang w:val="uk-UA"/>
        </w:rPr>
        <w:t>Назва : ___________________________________________________________</w:t>
      </w:r>
    </w:p>
    <w:p w:rsidR="008D1C63" w:rsidRPr="00A67124" w:rsidRDefault="008D1C63" w:rsidP="008D1C63">
      <w:pPr>
        <w:autoSpaceDE w:val="0"/>
        <w:autoSpaceDN w:val="0"/>
        <w:adjustRightInd w:val="0"/>
        <w:spacing w:line="360" w:lineRule="auto"/>
        <w:rPr>
          <w:lang w:val="uk-UA"/>
        </w:rPr>
      </w:pPr>
      <w:r w:rsidRPr="00A67124">
        <w:rPr>
          <w:lang w:val="uk-UA"/>
        </w:rPr>
        <w:t>Поштова адреса: ____________________________________________________________</w:t>
      </w:r>
    </w:p>
    <w:p w:rsidR="008D1C63" w:rsidRPr="00A67124" w:rsidRDefault="008D1C63" w:rsidP="008D1C63">
      <w:pPr>
        <w:autoSpaceDE w:val="0"/>
        <w:autoSpaceDN w:val="0"/>
        <w:adjustRightInd w:val="0"/>
        <w:spacing w:line="360" w:lineRule="auto"/>
        <w:rPr>
          <w:lang w:val="uk-UA"/>
        </w:rPr>
      </w:pPr>
      <w:r w:rsidRPr="00A67124">
        <w:rPr>
          <w:lang w:val="uk-UA"/>
        </w:rPr>
        <w:t>___________________________________________________________________________</w:t>
      </w:r>
    </w:p>
    <w:p w:rsidR="008D1C63" w:rsidRPr="00A67124" w:rsidRDefault="008D1C63" w:rsidP="008D1C63">
      <w:pPr>
        <w:autoSpaceDE w:val="0"/>
        <w:autoSpaceDN w:val="0"/>
        <w:adjustRightInd w:val="0"/>
        <w:spacing w:line="360" w:lineRule="auto"/>
        <w:rPr>
          <w:lang w:val="uk-UA"/>
        </w:rPr>
      </w:pPr>
      <w:r w:rsidRPr="00A67124">
        <w:rPr>
          <w:lang w:val="uk-UA"/>
        </w:rPr>
        <w:t>Адреса фактичного місцезнаходження: _________________________________________</w:t>
      </w:r>
    </w:p>
    <w:p w:rsidR="008D1C63" w:rsidRPr="00A67124" w:rsidRDefault="008D1C63" w:rsidP="008D1C63">
      <w:pPr>
        <w:autoSpaceDE w:val="0"/>
        <w:autoSpaceDN w:val="0"/>
        <w:adjustRightInd w:val="0"/>
        <w:spacing w:line="360" w:lineRule="auto"/>
        <w:rPr>
          <w:lang w:val="uk-UA"/>
        </w:rPr>
      </w:pPr>
      <w:r w:rsidRPr="00A67124">
        <w:rPr>
          <w:lang w:val="uk-UA"/>
        </w:rPr>
        <w:t>___________________________________________________________________________</w:t>
      </w:r>
    </w:p>
    <w:p w:rsidR="008D1C63" w:rsidRPr="00A67124" w:rsidRDefault="008D1C63" w:rsidP="008D1C63">
      <w:pPr>
        <w:autoSpaceDE w:val="0"/>
        <w:autoSpaceDN w:val="0"/>
        <w:adjustRightInd w:val="0"/>
        <w:spacing w:line="360" w:lineRule="auto"/>
        <w:rPr>
          <w:lang w:val="uk-UA"/>
        </w:rPr>
      </w:pPr>
      <w:r w:rsidRPr="00A67124">
        <w:rPr>
          <w:lang w:val="uk-UA"/>
        </w:rPr>
        <w:t>Телефон:</w:t>
      </w:r>
      <w:r w:rsidRPr="00A67124">
        <w:rPr>
          <w:lang w:val="uk-UA"/>
        </w:rPr>
        <w:tab/>
      </w:r>
      <w:r w:rsidRPr="00A67124">
        <w:rPr>
          <w:lang w:val="uk-UA"/>
        </w:rPr>
        <w:tab/>
        <w:t xml:space="preserve">     _______________________________________________________</w:t>
      </w:r>
    </w:p>
    <w:p w:rsidR="008D1C63" w:rsidRPr="00A67124" w:rsidRDefault="008D1C63" w:rsidP="008D1C63">
      <w:pPr>
        <w:autoSpaceDE w:val="0"/>
        <w:autoSpaceDN w:val="0"/>
        <w:adjustRightInd w:val="0"/>
        <w:spacing w:line="360" w:lineRule="auto"/>
        <w:rPr>
          <w:lang w:val="uk-UA"/>
        </w:rPr>
      </w:pPr>
      <w:r w:rsidRPr="00A67124">
        <w:rPr>
          <w:lang w:val="uk-UA"/>
        </w:rPr>
        <w:t xml:space="preserve">Факс: </w:t>
      </w:r>
      <w:r w:rsidRPr="00A67124">
        <w:rPr>
          <w:lang w:val="uk-UA"/>
        </w:rPr>
        <w:tab/>
      </w:r>
      <w:r w:rsidRPr="00A67124">
        <w:rPr>
          <w:lang w:val="uk-UA"/>
        </w:rPr>
        <w:tab/>
      </w:r>
      <w:r w:rsidRPr="00A67124">
        <w:rPr>
          <w:lang w:val="uk-UA"/>
        </w:rPr>
        <w:tab/>
        <w:t xml:space="preserve">     ___________________________ E-</w:t>
      </w:r>
      <w:proofErr w:type="spellStart"/>
      <w:r w:rsidRPr="00A67124">
        <w:rPr>
          <w:lang w:val="uk-UA"/>
        </w:rPr>
        <w:t>Mail</w:t>
      </w:r>
      <w:proofErr w:type="spellEnd"/>
      <w:r w:rsidRPr="00A67124">
        <w:rPr>
          <w:lang w:val="uk-UA"/>
        </w:rPr>
        <w:t>: _____________________</w:t>
      </w:r>
    </w:p>
    <w:p w:rsidR="008D1C63" w:rsidRPr="00A67124" w:rsidRDefault="008B1822" w:rsidP="008D1C63">
      <w:pPr>
        <w:autoSpaceDE w:val="0"/>
        <w:autoSpaceDN w:val="0"/>
        <w:adjustRightInd w:val="0"/>
        <w:spacing w:line="360" w:lineRule="auto"/>
        <w:rPr>
          <w:i/>
          <w:lang w:val="uk-UA"/>
        </w:rPr>
      </w:pPr>
      <w:r>
        <w:rPr>
          <w:lang w:val="uk-UA"/>
        </w:rPr>
        <w:t>Директор школи</w:t>
      </w:r>
      <w:r w:rsidR="00ED6776">
        <w:rPr>
          <w:lang w:val="uk-UA"/>
        </w:rPr>
        <w:t xml:space="preserve">: </w:t>
      </w:r>
      <w:r w:rsidR="008D1C63" w:rsidRPr="00A67124">
        <w:rPr>
          <w:lang w:val="uk-UA"/>
        </w:rPr>
        <w:t>____________</w:t>
      </w:r>
      <w:r w:rsidR="00ED6776">
        <w:rPr>
          <w:lang w:val="uk-UA"/>
        </w:rPr>
        <w:t>________________________</w:t>
      </w:r>
    </w:p>
    <w:p w:rsidR="00306666" w:rsidRPr="00DA23B6" w:rsidRDefault="008D1C63" w:rsidP="008D1C63">
      <w:pPr>
        <w:autoSpaceDE w:val="0"/>
        <w:autoSpaceDN w:val="0"/>
        <w:adjustRightInd w:val="0"/>
        <w:spacing w:line="360" w:lineRule="auto"/>
        <w:rPr>
          <w:i/>
          <w:color w:val="FF0000"/>
          <w:lang w:val="uk-UA"/>
        </w:rPr>
      </w:pPr>
      <w:r w:rsidRPr="00A67124">
        <w:rPr>
          <w:lang w:val="uk-UA"/>
        </w:rPr>
        <w:t>Координатор проекту:  _____________________________</w:t>
      </w:r>
      <w:r w:rsidRPr="00A67124">
        <w:rPr>
          <w:i/>
          <w:lang w:val="uk-UA"/>
        </w:rPr>
        <w:t>______________</w:t>
      </w:r>
      <w:r w:rsidRPr="00305853">
        <w:rPr>
          <w:i/>
          <w:lang w:val="ru-RU"/>
        </w:rPr>
        <w:t>_</w:t>
      </w:r>
      <w:r w:rsidRPr="00A67124">
        <w:rPr>
          <w:i/>
          <w:lang w:val="uk-UA"/>
        </w:rPr>
        <w:t xml:space="preserve"> </w:t>
      </w:r>
      <w:r w:rsidR="00DA23B6">
        <w:rPr>
          <w:i/>
          <w:color w:val="FF0000"/>
          <w:lang w:val="uk-UA"/>
        </w:rPr>
        <w:t>(</w:t>
      </w:r>
      <w:r w:rsidR="008B1822">
        <w:rPr>
          <w:i/>
          <w:color w:val="FF0000"/>
          <w:lang w:val="uk-UA"/>
        </w:rPr>
        <w:t xml:space="preserve">прізвище та </w:t>
      </w:r>
      <w:proofErr w:type="spellStart"/>
      <w:r w:rsidR="008B1822">
        <w:rPr>
          <w:i/>
          <w:color w:val="FF0000"/>
          <w:lang w:val="uk-UA"/>
        </w:rPr>
        <w:t>ім</w:t>
      </w:r>
      <w:proofErr w:type="spellEnd"/>
      <w:r w:rsidR="008B1822" w:rsidRPr="008B1822">
        <w:rPr>
          <w:i/>
          <w:color w:val="FF0000"/>
          <w:lang w:val="ru-RU"/>
        </w:rPr>
        <w:t>’</w:t>
      </w:r>
      <w:r w:rsidR="008B1822">
        <w:rPr>
          <w:i/>
          <w:color w:val="FF0000"/>
          <w:lang w:val="uk-UA"/>
        </w:rPr>
        <w:t xml:space="preserve">я, </w:t>
      </w:r>
      <w:r w:rsidR="00DA23B6">
        <w:rPr>
          <w:i/>
          <w:color w:val="FF0000"/>
          <w:lang w:val="uk-UA"/>
        </w:rPr>
        <w:t xml:space="preserve"> </w:t>
      </w:r>
      <w:r w:rsidR="00CB519D">
        <w:rPr>
          <w:i/>
          <w:color w:val="FF0000"/>
          <w:lang w:val="uk-UA"/>
        </w:rPr>
        <w:t xml:space="preserve">телефон, координатор – це </w:t>
      </w:r>
      <w:r w:rsidR="00DA23B6">
        <w:rPr>
          <w:i/>
          <w:color w:val="FF0000"/>
          <w:lang w:val="uk-UA"/>
        </w:rPr>
        <w:t>в</w:t>
      </w:r>
      <w:r w:rsidR="00306666">
        <w:rPr>
          <w:i/>
          <w:color w:val="FF0000"/>
          <w:lang w:val="uk-UA"/>
        </w:rPr>
        <w:t>ідповідальна особа за впровадження проекту, підготовку заявки тощо)</w:t>
      </w:r>
    </w:p>
    <w:p w:rsidR="008D1C63" w:rsidRPr="00306666" w:rsidRDefault="008B1822" w:rsidP="008D1C63">
      <w:pPr>
        <w:autoSpaceDE w:val="0"/>
        <w:autoSpaceDN w:val="0"/>
        <w:adjustRightInd w:val="0"/>
        <w:spacing w:line="360" w:lineRule="auto"/>
        <w:rPr>
          <w:i/>
          <w:color w:val="FF0000"/>
          <w:lang w:val="uk-UA"/>
        </w:rPr>
      </w:pPr>
      <w:r>
        <w:rPr>
          <w:lang w:val="uk-UA"/>
        </w:rPr>
        <w:t>П</w:t>
      </w:r>
      <w:r w:rsidR="008D1C63" w:rsidRPr="00A67124">
        <w:rPr>
          <w:lang w:val="uk-UA"/>
        </w:rPr>
        <w:t>очат</w:t>
      </w:r>
      <w:r>
        <w:rPr>
          <w:lang w:val="uk-UA"/>
        </w:rPr>
        <w:t>ок</w:t>
      </w:r>
      <w:r w:rsidR="008D1C63" w:rsidRPr="00A67124">
        <w:rPr>
          <w:lang w:val="uk-UA"/>
        </w:rPr>
        <w:t xml:space="preserve"> проекту:_____________________</w:t>
      </w:r>
      <w:r w:rsidR="00306666">
        <w:rPr>
          <w:lang w:val="uk-UA"/>
        </w:rPr>
        <w:t xml:space="preserve"> </w:t>
      </w:r>
    </w:p>
    <w:p w:rsidR="008D1C63" w:rsidRPr="00ED6776" w:rsidRDefault="008D1C63" w:rsidP="008D1C63">
      <w:pPr>
        <w:autoSpaceDE w:val="0"/>
        <w:autoSpaceDN w:val="0"/>
        <w:adjustRightInd w:val="0"/>
        <w:spacing w:line="360" w:lineRule="auto"/>
        <w:rPr>
          <w:i/>
          <w:color w:val="FF0000"/>
          <w:lang w:val="uk-UA"/>
        </w:rPr>
      </w:pPr>
      <w:r w:rsidRPr="00A67124">
        <w:rPr>
          <w:lang w:val="uk-UA"/>
        </w:rPr>
        <w:t>Термін реалізації проекту: ____________________</w:t>
      </w:r>
      <w:r w:rsidR="00306666">
        <w:rPr>
          <w:lang w:val="uk-UA"/>
        </w:rPr>
        <w:t xml:space="preserve"> </w:t>
      </w:r>
      <w:r w:rsidR="00CE1AD9">
        <w:rPr>
          <w:i/>
          <w:color w:val="FF0000"/>
          <w:lang w:val="uk-UA"/>
        </w:rPr>
        <w:t>(від 2  до 5</w:t>
      </w:r>
      <w:r w:rsidR="00ED6776" w:rsidRPr="00ED6776">
        <w:rPr>
          <w:i/>
          <w:color w:val="FF0000"/>
          <w:lang w:val="uk-UA"/>
        </w:rPr>
        <w:t xml:space="preserve"> місяців)</w:t>
      </w:r>
    </w:p>
    <w:p w:rsidR="008B1822" w:rsidRDefault="008D1C63" w:rsidP="00E74B2D">
      <w:pPr>
        <w:pStyle w:val="2"/>
        <w:jc w:val="both"/>
        <w:rPr>
          <w:i/>
          <w:color w:val="FF0000"/>
          <w:lang w:val="uk-UA"/>
        </w:rPr>
      </w:pPr>
      <w:r w:rsidRPr="00A67124">
        <w:rPr>
          <w:lang w:val="uk-UA"/>
        </w:rPr>
        <w:t>Проектну пропозицію подано _______________________</w:t>
      </w:r>
      <w:r w:rsidR="008E566F">
        <w:rPr>
          <w:i/>
          <w:color w:val="FF0000"/>
          <w:lang w:val="uk-UA"/>
        </w:rPr>
        <w:t>(Прізвище, ім’я</w:t>
      </w:r>
      <w:r w:rsidRPr="00A67124">
        <w:rPr>
          <w:i/>
          <w:color w:val="FF0000"/>
          <w:lang w:val="uk-UA"/>
        </w:rPr>
        <w:t xml:space="preserve">) </w:t>
      </w:r>
    </w:p>
    <w:p w:rsidR="00E74B2D" w:rsidRDefault="008D1C63" w:rsidP="00E74B2D">
      <w:pPr>
        <w:pStyle w:val="2"/>
        <w:jc w:val="both"/>
        <w:rPr>
          <w:i/>
          <w:color w:val="FF0000"/>
          <w:lang w:val="uk-UA"/>
        </w:rPr>
      </w:pPr>
      <w:r w:rsidRPr="00A67124">
        <w:rPr>
          <w:i/>
          <w:lang w:val="uk-UA"/>
        </w:rPr>
        <w:t>________________</w:t>
      </w:r>
      <w:r w:rsidRPr="00A67124">
        <w:rPr>
          <w:i/>
          <w:color w:val="FF0000"/>
          <w:lang w:val="uk-UA"/>
        </w:rPr>
        <w:t xml:space="preserve"> (підпис)</w:t>
      </w:r>
    </w:p>
    <w:p w:rsidR="008E566F" w:rsidRDefault="008E566F" w:rsidP="007F41F6">
      <w:pPr>
        <w:jc w:val="both"/>
        <w:rPr>
          <w:b/>
          <w:i/>
          <w:color w:val="FF0000"/>
          <w:lang w:val="uk-UA"/>
        </w:rPr>
      </w:pPr>
    </w:p>
    <w:p w:rsidR="007F41F6" w:rsidRDefault="00E74B2D" w:rsidP="007F41F6">
      <w:pPr>
        <w:jc w:val="both"/>
        <w:rPr>
          <w:b/>
          <w:i/>
          <w:color w:val="FF0000"/>
          <w:lang w:val="uk-UA"/>
        </w:rPr>
      </w:pPr>
      <w:r w:rsidRPr="007F41F6">
        <w:rPr>
          <w:b/>
          <w:i/>
          <w:color w:val="FF0000"/>
          <w:lang w:val="uk-UA"/>
        </w:rPr>
        <w:t>Проектна пропозиція повинна не перевищувати 5 сторінок (включно з</w:t>
      </w:r>
      <w:r w:rsidR="007F41F6" w:rsidRPr="007F41F6">
        <w:rPr>
          <w:b/>
          <w:i/>
          <w:color w:val="FF0000"/>
          <w:lang w:val="uk-UA"/>
        </w:rPr>
        <w:t xml:space="preserve"> додатками</w:t>
      </w:r>
      <w:r w:rsidRPr="007F41F6">
        <w:rPr>
          <w:b/>
          <w:i/>
          <w:color w:val="FF0000"/>
          <w:lang w:val="uk-UA"/>
        </w:rPr>
        <w:t xml:space="preserve">). </w:t>
      </w:r>
    </w:p>
    <w:p w:rsidR="007F41F6" w:rsidRDefault="007F41F6" w:rsidP="007F41F6">
      <w:pPr>
        <w:jc w:val="both"/>
        <w:rPr>
          <w:b/>
          <w:i/>
          <w:color w:val="FF0000"/>
          <w:lang w:val="uk-UA"/>
        </w:rPr>
      </w:pPr>
    </w:p>
    <w:p w:rsidR="00645041" w:rsidRDefault="00645041" w:rsidP="007F41F6">
      <w:pPr>
        <w:jc w:val="both"/>
        <w:rPr>
          <w:b/>
          <w:i/>
          <w:color w:val="FF0000"/>
          <w:lang w:val="uk-UA"/>
        </w:rPr>
      </w:pPr>
    </w:p>
    <w:p w:rsidR="008D1C63" w:rsidRDefault="008D1C63" w:rsidP="007F41F6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  <w:lang w:val="uk-UA"/>
        </w:rPr>
      </w:pPr>
    </w:p>
    <w:p w:rsidR="00CE1AD9" w:rsidRDefault="00CE1AD9" w:rsidP="007F41F6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  <w:lang w:val="uk-UA"/>
        </w:rPr>
      </w:pPr>
    </w:p>
    <w:p w:rsidR="00645041" w:rsidRDefault="00645041" w:rsidP="007F41F6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  <w:lang w:val="uk-UA"/>
        </w:rPr>
      </w:pPr>
    </w:p>
    <w:p w:rsidR="00645041" w:rsidRDefault="00645041" w:rsidP="007F41F6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  <w:lang w:val="uk-UA"/>
        </w:rPr>
      </w:pPr>
    </w:p>
    <w:p w:rsidR="00645041" w:rsidRDefault="00645041" w:rsidP="007F41F6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  <w:lang w:val="uk-UA"/>
        </w:rPr>
      </w:pPr>
    </w:p>
    <w:p w:rsidR="00645041" w:rsidRDefault="00645041" w:rsidP="007F41F6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  <w:lang w:val="uk-UA"/>
        </w:rPr>
      </w:pPr>
    </w:p>
    <w:p w:rsidR="00645041" w:rsidRPr="00645041" w:rsidRDefault="00645041" w:rsidP="00645041">
      <w:pPr>
        <w:jc w:val="both"/>
        <w:rPr>
          <w:lang w:val="uk-UA"/>
        </w:rPr>
      </w:pPr>
      <w:r w:rsidRPr="00645041">
        <w:rPr>
          <w:lang w:val="uk-UA"/>
        </w:rPr>
        <w:t xml:space="preserve">Деталі щодо проведення Конкурсу на сайті Партнерської мережі «Освіта в інтересах сталого розвитку в Україні» </w:t>
      </w:r>
      <w:r w:rsidRPr="00645041">
        <w:rPr>
          <w:b/>
          <w:i/>
          <w:color w:val="0070C0"/>
          <w:lang w:val="uk-UA"/>
        </w:rPr>
        <w:t>www.ecoosvita.org.ua.</w:t>
      </w:r>
    </w:p>
    <w:p w:rsidR="00CE1AD9" w:rsidRPr="00645041" w:rsidRDefault="00CE1AD9" w:rsidP="007F41F6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  <w:lang w:val="uk-UA"/>
        </w:rPr>
      </w:pPr>
    </w:p>
    <w:p w:rsidR="00CE1AD9" w:rsidRDefault="00CE1AD9" w:rsidP="007F41F6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  <w:lang w:val="uk-UA"/>
        </w:rPr>
      </w:pPr>
    </w:p>
    <w:p w:rsidR="00CE1AD9" w:rsidRDefault="00CE1AD9" w:rsidP="007F41F6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  <w:lang w:val="uk-UA"/>
        </w:rPr>
      </w:pPr>
    </w:p>
    <w:p w:rsidR="008E566F" w:rsidRPr="00CB519D" w:rsidRDefault="008E566F" w:rsidP="00CB519D">
      <w:pPr>
        <w:rPr>
          <w:lang w:val="uk-UA"/>
        </w:rPr>
      </w:pPr>
    </w:p>
    <w:p w:rsidR="008D1C63" w:rsidRPr="00A67124" w:rsidRDefault="008D1C63" w:rsidP="008D1C63">
      <w:pPr>
        <w:ind w:left="-567" w:firstLine="567"/>
        <w:jc w:val="center"/>
        <w:rPr>
          <w:b/>
          <w:lang w:val="uk-UA"/>
        </w:rPr>
      </w:pPr>
      <w:r w:rsidRPr="00A67124">
        <w:rPr>
          <w:b/>
          <w:lang w:val="uk-UA"/>
        </w:rPr>
        <w:t>ФОРМА ПРОЕКТНОЇ ПРОПОЗИЦІЇ</w:t>
      </w:r>
    </w:p>
    <w:p w:rsidR="008D1C63" w:rsidRDefault="008D1C63" w:rsidP="008D1C63">
      <w:pPr>
        <w:rPr>
          <w:lang w:val="uk-UA"/>
        </w:rPr>
      </w:pPr>
    </w:p>
    <w:p w:rsidR="00E7203D" w:rsidRPr="00A67124" w:rsidRDefault="00E7203D" w:rsidP="008D1C63">
      <w:pPr>
        <w:rPr>
          <w:lang w:val="uk-UA"/>
        </w:rPr>
      </w:pPr>
    </w:p>
    <w:p w:rsidR="008D1C63" w:rsidRPr="00A67124" w:rsidRDefault="008D1C63" w:rsidP="008D1C63">
      <w:pPr>
        <w:autoSpaceDE w:val="0"/>
        <w:autoSpaceDN w:val="0"/>
        <w:adjustRightInd w:val="0"/>
        <w:spacing w:line="276" w:lineRule="auto"/>
        <w:jc w:val="center"/>
        <w:rPr>
          <w:b/>
          <w:lang w:val="uk-UA"/>
        </w:rPr>
      </w:pPr>
      <w:r w:rsidRPr="00A67124">
        <w:rPr>
          <w:b/>
          <w:lang w:val="uk-UA"/>
        </w:rPr>
        <w:t xml:space="preserve">РОЗДІЛ 1: </w:t>
      </w:r>
    </w:p>
    <w:p w:rsidR="008D1C63" w:rsidRDefault="008D1C63" w:rsidP="008D1C63">
      <w:pPr>
        <w:autoSpaceDE w:val="0"/>
        <w:autoSpaceDN w:val="0"/>
        <w:adjustRightInd w:val="0"/>
        <w:spacing w:line="276" w:lineRule="auto"/>
        <w:jc w:val="center"/>
        <w:rPr>
          <w:b/>
          <w:lang w:val="uk-UA"/>
        </w:rPr>
      </w:pPr>
      <w:r w:rsidRPr="00A67124">
        <w:rPr>
          <w:b/>
          <w:lang w:val="uk-UA"/>
        </w:rPr>
        <w:t>Основні положення проектної пропозиції</w:t>
      </w:r>
    </w:p>
    <w:p w:rsidR="00E7203D" w:rsidRPr="00A67124" w:rsidRDefault="00E7203D" w:rsidP="008D1C63">
      <w:pPr>
        <w:autoSpaceDE w:val="0"/>
        <w:autoSpaceDN w:val="0"/>
        <w:adjustRightInd w:val="0"/>
        <w:spacing w:line="276" w:lineRule="auto"/>
        <w:jc w:val="center"/>
        <w:rPr>
          <w:b/>
          <w:lang w:val="uk-UA"/>
        </w:rPr>
      </w:pPr>
    </w:p>
    <w:p w:rsidR="008D1C63" w:rsidRPr="00A67124" w:rsidRDefault="008D1C63" w:rsidP="008D1C63">
      <w:pPr>
        <w:pStyle w:val="2"/>
        <w:rPr>
          <w:rFonts w:ascii="Times New Roman" w:hAnsi="Times New Roman"/>
          <w:sz w:val="24"/>
          <w:szCs w:val="24"/>
          <w:lang w:val="uk-UA"/>
        </w:rPr>
      </w:pPr>
      <w:bookmarkStart w:id="0" w:name="_Toc268682161"/>
      <w:r w:rsidRPr="00A67124">
        <w:rPr>
          <w:rFonts w:ascii="Times New Roman" w:hAnsi="Times New Roman"/>
          <w:sz w:val="24"/>
          <w:szCs w:val="24"/>
          <w:lang w:val="uk-UA"/>
        </w:rPr>
        <w:t xml:space="preserve">1.1. </w:t>
      </w:r>
      <w:r w:rsidR="008B1822">
        <w:rPr>
          <w:rFonts w:ascii="Times New Roman" w:hAnsi="Times New Roman"/>
          <w:sz w:val="24"/>
          <w:szCs w:val="24"/>
          <w:lang w:val="uk-UA"/>
        </w:rPr>
        <w:t>К</w:t>
      </w:r>
      <w:r w:rsidRPr="00A67124">
        <w:rPr>
          <w:rFonts w:ascii="Times New Roman" w:hAnsi="Times New Roman"/>
          <w:sz w:val="24"/>
          <w:szCs w:val="24"/>
          <w:lang w:val="uk-UA"/>
        </w:rPr>
        <w:t>ороткий опис проекту.</w:t>
      </w:r>
      <w:bookmarkEnd w:id="0"/>
      <w:r w:rsidRPr="00A6712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74B2D" w:rsidRDefault="008D1C63" w:rsidP="008D1C63">
      <w:pPr>
        <w:pStyle w:val="2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</w:pPr>
      <w:r w:rsidRPr="00A67124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Узагальнена інформація про проект повинна містити опис проекту, включно з ключовими екологічними проблемами/</w:t>
      </w:r>
      <w:r w:rsidRPr="0025089A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питаннями, що заплан</w:t>
      </w:r>
      <w:r w:rsidR="00E74B2D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овано вирішити в рамках проекту.</w:t>
      </w:r>
    </w:p>
    <w:p w:rsidR="00E74B2D" w:rsidRDefault="00E74B2D" w:rsidP="008D1C63">
      <w:pPr>
        <w:pStyle w:val="2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В цьому розділі слід описати місцевість, особлив</w:t>
      </w:r>
      <w:r w:rsidR="00FC6DFF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ості школи, колективу (класу), дітей та молоді, описати існуючі проблемні питання, </w:t>
      </w:r>
      <w:r w:rsidR="006A593E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які </w:t>
      </w:r>
      <w:r w:rsidR="006A593E" w:rsidRPr="006A593E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завдяки впровадженню</w:t>
      </w:r>
      <w:r w:rsidR="00BB6ADA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грантової ініціативи</w:t>
      </w:r>
      <w:r w:rsidR="006A593E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, спрямованого на підтримку сталого розвитку молодіжної громади, планується вирішити. Реалізація ініціативи має </w:t>
      </w:r>
      <w:r w:rsidR="00FC6DFF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сприяти вирішенню глобальних екологічних проблем в таких сферах як зміна клімату, </w:t>
      </w:r>
      <w:proofErr w:type="spellStart"/>
      <w:r w:rsidR="00FC6DFF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біорізноманіття</w:t>
      </w:r>
      <w:proofErr w:type="spellEnd"/>
      <w:r w:rsidR="00FC6DFF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, водні ресурси, поводження з відходами та інші.</w:t>
      </w:r>
    </w:p>
    <w:p w:rsidR="008D1C63" w:rsidRPr="00A67124" w:rsidRDefault="00E74B2D" w:rsidP="008D1C63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Toc268682162"/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</w:t>
      </w:r>
      <w:r w:rsidR="008D1C63" w:rsidRPr="00A67124">
        <w:rPr>
          <w:rFonts w:ascii="Times New Roman" w:hAnsi="Times New Roman"/>
          <w:sz w:val="24"/>
          <w:szCs w:val="24"/>
          <w:lang w:val="uk-UA"/>
        </w:rPr>
        <w:t>1.2.</w:t>
      </w:r>
      <w:bookmarkEnd w:id="1"/>
      <w:r w:rsidR="008D1C63" w:rsidRPr="00A67124">
        <w:rPr>
          <w:rFonts w:ascii="Times New Roman" w:hAnsi="Times New Roman"/>
          <w:sz w:val="24"/>
          <w:szCs w:val="24"/>
          <w:lang w:val="uk-UA"/>
        </w:rPr>
        <w:t xml:space="preserve"> Інформація про </w:t>
      </w:r>
      <w:r w:rsidR="008B1822">
        <w:rPr>
          <w:rFonts w:ascii="Times New Roman" w:hAnsi="Times New Roman"/>
          <w:sz w:val="24"/>
          <w:szCs w:val="24"/>
          <w:lang w:val="uk-UA"/>
        </w:rPr>
        <w:t>школу</w:t>
      </w:r>
      <w:r w:rsidR="008D1C63" w:rsidRPr="00A67124">
        <w:rPr>
          <w:rFonts w:ascii="Times New Roman" w:hAnsi="Times New Roman"/>
          <w:sz w:val="24"/>
          <w:szCs w:val="24"/>
          <w:lang w:val="uk-UA"/>
        </w:rPr>
        <w:t xml:space="preserve"> та спроможність впроваджувати проект.</w:t>
      </w:r>
    </w:p>
    <w:p w:rsidR="008D1C63" w:rsidRDefault="008D1C63" w:rsidP="008D1C63">
      <w:pPr>
        <w:pStyle w:val="2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</w:pPr>
      <w:r w:rsidRPr="00A67124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У цьому розділі слід продемонструвати, що організація - заявник має досвід, спроможність, та наміри успішно впровадити запропонований проект, чи має намір тісно співпрацювати </w:t>
      </w:r>
      <w:r w:rsidR="00FC6DFF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з </w:t>
      </w:r>
      <w:r w:rsidR="006A593E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проектом ПМГ ГЕФ </w:t>
      </w:r>
      <w:r w:rsidRPr="00A67124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з метою набуття необхідних навиків у впровадженні проектів.  </w:t>
      </w:r>
      <w:r w:rsidR="00FC6DFF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Така інформація має включати:</w:t>
      </w:r>
    </w:p>
    <w:p w:rsidR="00FC6DFF" w:rsidRDefault="00FC6DFF" w:rsidP="00FC6DFF">
      <w:pPr>
        <w:pStyle w:val="2"/>
        <w:numPr>
          <w:ilvl w:val="0"/>
          <w:numId w:val="32"/>
        </w:numPr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коротку інформацію</w:t>
      </w:r>
      <w:r w:rsidR="008D1C63" w:rsidRPr="00A67124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про організацію</w:t>
      </w:r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(школу)</w:t>
      </w:r>
      <w:r w:rsidR="008D1C63" w:rsidRPr="00A67124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основну</w:t>
      </w:r>
      <w:r w:rsidR="008D1C63" w:rsidRPr="00A67124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діяльність, </w:t>
      </w:r>
      <w:r w:rsidR="00A041C6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кількість учнів та вчителів, юридичний статус (дані щодо державної реєстрації, по можливості)</w:t>
      </w:r>
      <w:r w:rsidR="008E566F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;</w:t>
      </w:r>
    </w:p>
    <w:p w:rsidR="00A041C6" w:rsidRDefault="008D1C63" w:rsidP="00A041C6">
      <w:pPr>
        <w:pStyle w:val="2"/>
        <w:numPr>
          <w:ilvl w:val="0"/>
          <w:numId w:val="32"/>
        </w:numPr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</w:pPr>
      <w:r w:rsidRPr="00A67124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як організація планує побудувати роботу із</w:t>
      </w:r>
      <w:r w:rsidR="00FC6DFF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впровадження проекту, як будуть залучені представники школи (наприклад, якщо планується встановити металопластикові вікна в </w:t>
      </w:r>
      <w:r w:rsidR="00A041C6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екологічному класі за рахунок проекту, то батьківський комітет може надати підтримку у їх демонтажі/монтажі, зробити ремонт з використанням екологічно дружніх матеріалів</w:t>
      </w:r>
      <w:r w:rsidR="008E566F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, вчителі підготувати матеріали до інформаційних стендів тощо</w:t>
      </w:r>
      <w:r w:rsidR="00A041C6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)</w:t>
      </w:r>
      <w:r w:rsidR="008E566F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;</w:t>
      </w:r>
    </w:p>
    <w:p w:rsidR="00A041C6" w:rsidRPr="00A041C6" w:rsidRDefault="00A041C6" w:rsidP="00A041C6">
      <w:pPr>
        <w:pStyle w:val="2"/>
        <w:numPr>
          <w:ilvl w:val="0"/>
          <w:numId w:val="32"/>
        </w:numPr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д</w:t>
      </w:r>
      <w:r w:rsidRPr="00A041C6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освід із впровадження проектів, якщо такий є. Досвід співпраці з </w:t>
      </w:r>
      <w:r w:rsidR="006A593E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ПМГ ГЕФ, </w:t>
      </w:r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Програмою розвитку ООН (</w:t>
      </w:r>
      <w:r w:rsidRPr="00A041C6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ПРООН</w:t>
      </w:r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)</w:t>
      </w:r>
      <w:r w:rsidR="008B1822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чи іншими міжнародними </w:t>
      </w:r>
      <w:r w:rsidR="00F923E0" w:rsidRPr="00F923E0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та нац</w:t>
      </w:r>
      <w:r w:rsidR="00F923E0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іональними </w:t>
      </w:r>
      <w:r w:rsidR="008B1822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партнерами</w:t>
      </w:r>
      <w:r w:rsidRPr="00A041C6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.</w:t>
      </w:r>
    </w:p>
    <w:p w:rsidR="008D1C63" w:rsidRPr="00A67124" w:rsidRDefault="008D1C63" w:rsidP="008D1C63">
      <w:pPr>
        <w:pStyle w:val="2"/>
        <w:rPr>
          <w:rFonts w:ascii="Times New Roman" w:hAnsi="Times New Roman"/>
          <w:sz w:val="24"/>
          <w:szCs w:val="24"/>
          <w:lang w:val="uk-UA"/>
        </w:rPr>
      </w:pPr>
      <w:bookmarkStart w:id="2" w:name="_Toc268682163"/>
      <w:r w:rsidRPr="00A67124">
        <w:rPr>
          <w:rFonts w:ascii="Times New Roman" w:hAnsi="Times New Roman"/>
          <w:sz w:val="24"/>
          <w:szCs w:val="24"/>
          <w:lang w:val="uk-UA"/>
        </w:rPr>
        <w:t xml:space="preserve">1.3. </w:t>
      </w:r>
      <w:r w:rsidR="008E566F">
        <w:rPr>
          <w:rFonts w:ascii="Times New Roman" w:hAnsi="Times New Roman"/>
          <w:sz w:val="24"/>
          <w:szCs w:val="24"/>
          <w:lang w:val="uk-UA"/>
        </w:rPr>
        <w:t xml:space="preserve"> Шляхи вирішення проблеми, основні завдання </w:t>
      </w:r>
      <w:r w:rsidRPr="00A67124">
        <w:rPr>
          <w:rFonts w:ascii="Times New Roman" w:hAnsi="Times New Roman"/>
          <w:sz w:val="24"/>
          <w:szCs w:val="24"/>
          <w:lang w:val="uk-UA"/>
        </w:rPr>
        <w:t>та очікувані результати проекту.</w:t>
      </w:r>
      <w:bookmarkEnd w:id="2"/>
    </w:p>
    <w:p w:rsidR="008D1C63" w:rsidRPr="00A67124" w:rsidRDefault="008D1C63" w:rsidP="008D1C63">
      <w:pPr>
        <w:rPr>
          <w:lang w:val="uk-UA"/>
        </w:rPr>
      </w:pPr>
    </w:p>
    <w:p w:rsidR="008D1C63" w:rsidRPr="00A67124" w:rsidRDefault="008D1C63" w:rsidP="008D1C63">
      <w:pPr>
        <w:jc w:val="both"/>
        <w:rPr>
          <w:i/>
          <w:color w:val="FF0000"/>
          <w:lang w:val="uk-UA"/>
        </w:rPr>
      </w:pPr>
      <w:r w:rsidRPr="00A67124">
        <w:rPr>
          <w:i/>
          <w:color w:val="FF0000"/>
          <w:lang w:val="uk-UA"/>
        </w:rPr>
        <w:t>У цьому розділі слід зазначити наступне:</w:t>
      </w:r>
    </w:p>
    <w:p w:rsidR="008D1C63" w:rsidRPr="00A67124" w:rsidRDefault="008D1C63" w:rsidP="008D1C63">
      <w:pPr>
        <w:jc w:val="both"/>
        <w:rPr>
          <w:i/>
          <w:color w:val="FF0000"/>
          <w:lang w:val="uk-UA"/>
        </w:rPr>
      </w:pPr>
      <w:r w:rsidRPr="00A67124">
        <w:rPr>
          <w:i/>
          <w:color w:val="FF0000"/>
          <w:lang w:val="uk-UA"/>
        </w:rPr>
        <w:t>- Ф</w:t>
      </w:r>
      <w:r w:rsidR="009640F7">
        <w:rPr>
          <w:i/>
          <w:color w:val="FF0000"/>
          <w:lang w:val="uk-UA"/>
        </w:rPr>
        <w:t>ормулювання проблеми та завдань</w:t>
      </w:r>
      <w:r w:rsidRPr="00A67124">
        <w:rPr>
          <w:i/>
          <w:color w:val="FF0000"/>
          <w:lang w:val="uk-UA"/>
        </w:rPr>
        <w:t>, які проект планує вирішити</w:t>
      </w:r>
      <w:r w:rsidR="008E566F">
        <w:rPr>
          <w:i/>
          <w:color w:val="FF0000"/>
          <w:lang w:val="uk-UA"/>
        </w:rPr>
        <w:t>.</w:t>
      </w:r>
    </w:p>
    <w:p w:rsidR="008D1C63" w:rsidRPr="00703BBF" w:rsidRDefault="008B1822" w:rsidP="008D1C63">
      <w:pPr>
        <w:jc w:val="both"/>
        <w:rPr>
          <w:i/>
          <w:color w:val="FF0000"/>
          <w:lang w:val="uk-UA"/>
        </w:rPr>
      </w:pPr>
      <w:r>
        <w:rPr>
          <w:i/>
          <w:color w:val="FF0000"/>
          <w:lang w:val="uk-UA"/>
        </w:rPr>
        <w:t>- Запропонувати шляхи її вирішення</w:t>
      </w:r>
      <w:r w:rsidR="008E566F">
        <w:rPr>
          <w:i/>
          <w:color w:val="FF0000"/>
          <w:lang w:val="uk-UA"/>
        </w:rPr>
        <w:t>.</w:t>
      </w:r>
    </w:p>
    <w:p w:rsidR="008D1C63" w:rsidRPr="00A67124" w:rsidRDefault="008D1C63" w:rsidP="008D1C63">
      <w:pPr>
        <w:jc w:val="both"/>
        <w:rPr>
          <w:i/>
          <w:color w:val="FF0000"/>
          <w:lang w:val="uk-UA"/>
        </w:rPr>
      </w:pPr>
      <w:r w:rsidRPr="00703BBF">
        <w:rPr>
          <w:i/>
          <w:color w:val="FF0000"/>
          <w:lang w:val="uk-UA"/>
        </w:rPr>
        <w:t xml:space="preserve">- </w:t>
      </w:r>
      <w:r w:rsidR="008B1822">
        <w:rPr>
          <w:i/>
          <w:color w:val="FF0000"/>
          <w:lang w:val="uk-UA"/>
        </w:rPr>
        <w:t>Зазначити</w:t>
      </w:r>
      <w:r w:rsidRPr="00A67124">
        <w:rPr>
          <w:i/>
          <w:color w:val="FF0000"/>
          <w:lang w:val="uk-UA"/>
        </w:rPr>
        <w:t xml:space="preserve"> результати, що будуть отримані в результаті впровадження проекту. </w:t>
      </w:r>
      <w:r w:rsidR="008B1822">
        <w:rPr>
          <w:i/>
          <w:color w:val="FF0000"/>
          <w:lang w:val="uk-UA"/>
        </w:rPr>
        <w:t>Зверніть увагу</w:t>
      </w:r>
      <w:r w:rsidR="008E566F">
        <w:rPr>
          <w:i/>
          <w:color w:val="FF0000"/>
          <w:lang w:val="uk-UA"/>
        </w:rPr>
        <w:t xml:space="preserve"> на те</w:t>
      </w:r>
      <w:r w:rsidR="008B1822">
        <w:rPr>
          <w:i/>
          <w:color w:val="FF0000"/>
          <w:lang w:val="uk-UA"/>
        </w:rPr>
        <w:t>, що</w:t>
      </w:r>
      <w:r w:rsidR="008E566F">
        <w:rPr>
          <w:i/>
          <w:color w:val="FF0000"/>
          <w:lang w:val="uk-UA"/>
        </w:rPr>
        <w:t>б</w:t>
      </w:r>
      <w:r w:rsidR="008B1822">
        <w:rPr>
          <w:i/>
          <w:color w:val="FF0000"/>
          <w:lang w:val="uk-UA"/>
        </w:rPr>
        <w:t xml:space="preserve"> р</w:t>
      </w:r>
      <w:r w:rsidR="008E566F">
        <w:rPr>
          <w:i/>
          <w:color w:val="FF0000"/>
          <w:lang w:val="uk-UA"/>
        </w:rPr>
        <w:t>езультати проекту</w:t>
      </w:r>
      <w:r w:rsidRPr="00A67124">
        <w:rPr>
          <w:i/>
          <w:color w:val="FF0000"/>
          <w:lang w:val="uk-UA"/>
        </w:rPr>
        <w:t xml:space="preserve"> можна</w:t>
      </w:r>
      <w:r w:rsidR="008E566F">
        <w:rPr>
          <w:i/>
          <w:color w:val="FF0000"/>
          <w:lang w:val="uk-UA"/>
        </w:rPr>
        <w:t xml:space="preserve"> було</w:t>
      </w:r>
      <w:r w:rsidRPr="00A67124">
        <w:rPr>
          <w:i/>
          <w:color w:val="FF0000"/>
          <w:lang w:val="uk-UA"/>
        </w:rPr>
        <w:t xml:space="preserve"> виміряти та оцінити в кінці проекту (</w:t>
      </w:r>
      <w:r w:rsidR="008B1822">
        <w:rPr>
          <w:i/>
          <w:color w:val="FF0000"/>
          <w:lang w:val="uk-UA"/>
        </w:rPr>
        <w:t xml:space="preserve">наприклад, </w:t>
      </w:r>
      <w:r w:rsidRPr="00A67124">
        <w:rPr>
          <w:i/>
          <w:color w:val="FF0000"/>
          <w:lang w:val="uk-UA"/>
        </w:rPr>
        <w:t>які зміни відбулися в результаті впровадження проекту</w:t>
      </w:r>
      <w:r w:rsidR="008B1822">
        <w:rPr>
          <w:i/>
          <w:color w:val="FF0000"/>
          <w:lang w:val="uk-UA"/>
        </w:rPr>
        <w:t>, що було досягнуто</w:t>
      </w:r>
      <w:r w:rsidR="008E566F">
        <w:rPr>
          <w:i/>
          <w:color w:val="FF0000"/>
          <w:lang w:val="uk-UA"/>
        </w:rPr>
        <w:t>, використовуйте по можливості кількісні значення</w:t>
      </w:r>
      <w:r w:rsidR="00A041C6">
        <w:rPr>
          <w:i/>
          <w:color w:val="FF0000"/>
          <w:lang w:val="uk-UA"/>
        </w:rPr>
        <w:t>)</w:t>
      </w:r>
      <w:r w:rsidRPr="00A67124">
        <w:rPr>
          <w:i/>
          <w:color w:val="FF0000"/>
          <w:lang w:val="uk-UA"/>
        </w:rPr>
        <w:t>.</w:t>
      </w:r>
    </w:p>
    <w:p w:rsidR="008D1C63" w:rsidRDefault="008D1C63" w:rsidP="00A041C6">
      <w:pPr>
        <w:pStyle w:val="2"/>
        <w:rPr>
          <w:rFonts w:ascii="Times New Roman" w:hAnsi="Times New Roman"/>
          <w:sz w:val="24"/>
          <w:szCs w:val="24"/>
          <w:lang w:val="uk-UA"/>
        </w:rPr>
      </w:pPr>
      <w:r w:rsidRPr="00A67124">
        <w:rPr>
          <w:rFonts w:ascii="Times New Roman" w:hAnsi="Times New Roman"/>
          <w:sz w:val="24"/>
          <w:szCs w:val="24"/>
          <w:lang w:val="uk-UA"/>
        </w:rPr>
        <w:t xml:space="preserve">1.4. Детальний опис діяльності/робіт проекту </w:t>
      </w:r>
    </w:p>
    <w:p w:rsidR="008D1C63" w:rsidRDefault="008D1C63" w:rsidP="008D1C63">
      <w:pPr>
        <w:jc w:val="both"/>
        <w:rPr>
          <w:i/>
          <w:color w:val="FF0000"/>
          <w:lang w:val="uk-UA"/>
        </w:rPr>
      </w:pPr>
      <w:r w:rsidRPr="00A67124">
        <w:rPr>
          <w:i/>
          <w:color w:val="FF0000"/>
          <w:lang w:val="uk-UA"/>
        </w:rPr>
        <w:t xml:space="preserve">Опишіть детальний план діяльності/робіт проекту: </w:t>
      </w:r>
      <w:r w:rsidRPr="00A67124">
        <w:rPr>
          <w:b/>
          <w:i/>
          <w:color w:val="FF0000"/>
          <w:lang w:val="uk-UA"/>
        </w:rPr>
        <w:t>Що</w:t>
      </w:r>
      <w:r w:rsidRPr="00A67124">
        <w:rPr>
          <w:i/>
          <w:color w:val="FF0000"/>
          <w:lang w:val="uk-UA"/>
        </w:rPr>
        <w:t xml:space="preserve"> буде зроблено для досягнення цілей проекту, </w:t>
      </w:r>
      <w:r w:rsidRPr="00A67124">
        <w:rPr>
          <w:b/>
          <w:i/>
          <w:color w:val="FF0000"/>
          <w:lang w:val="uk-UA"/>
        </w:rPr>
        <w:t>хто</w:t>
      </w:r>
      <w:r w:rsidRPr="00A67124">
        <w:rPr>
          <w:i/>
          <w:color w:val="FF0000"/>
          <w:lang w:val="uk-UA"/>
        </w:rPr>
        <w:t xml:space="preserve"> впроваджуватиме проект/заходи, </w:t>
      </w:r>
      <w:r w:rsidRPr="00A67124">
        <w:rPr>
          <w:b/>
          <w:i/>
          <w:color w:val="FF0000"/>
          <w:lang w:val="uk-UA"/>
        </w:rPr>
        <w:t>коли</w:t>
      </w:r>
      <w:r w:rsidRPr="00A67124">
        <w:rPr>
          <w:i/>
          <w:color w:val="FF0000"/>
          <w:lang w:val="uk-UA"/>
        </w:rPr>
        <w:t xml:space="preserve"> (часові рамки), </w:t>
      </w:r>
      <w:r w:rsidRPr="00A67124">
        <w:rPr>
          <w:b/>
          <w:i/>
          <w:color w:val="FF0000"/>
          <w:lang w:val="uk-UA"/>
        </w:rPr>
        <w:t>де</w:t>
      </w:r>
      <w:r w:rsidRPr="00A67124">
        <w:rPr>
          <w:i/>
          <w:color w:val="FF0000"/>
          <w:lang w:val="uk-UA"/>
        </w:rPr>
        <w:t xml:space="preserve">.   </w:t>
      </w:r>
    </w:p>
    <w:p w:rsidR="00A041C6" w:rsidRDefault="00A041C6" w:rsidP="008D1C63">
      <w:pPr>
        <w:jc w:val="both"/>
        <w:rPr>
          <w:i/>
          <w:color w:val="FF0000"/>
          <w:lang w:val="uk-UA"/>
        </w:rPr>
      </w:pPr>
    </w:p>
    <w:p w:rsidR="00E7203D" w:rsidRDefault="00E7203D" w:rsidP="008D1C63">
      <w:pPr>
        <w:jc w:val="both"/>
        <w:rPr>
          <w:i/>
          <w:color w:val="FF0000"/>
          <w:lang w:val="uk-UA"/>
        </w:rPr>
      </w:pPr>
    </w:p>
    <w:p w:rsidR="00E7203D" w:rsidRDefault="00E7203D" w:rsidP="008D1C63">
      <w:pPr>
        <w:jc w:val="both"/>
        <w:rPr>
          <w:i/>
          <w:color w:val="FF0000"/>
          <w:lang w:val="uk-UA"/>
        </w:rPr>
      </w:pPr>
    </w:p>
    <w:p w:rsidR="00E7203D" w:rsidRDefault="00E7203D" w:rsidP="008D1C63">
      <w:pPr>
        <w:jc w:val="both"/>
        <w:rPr>
          <w:i/>
          <w:color w:val="FF0000"/>
          <w:lang w:val="uk-UA"/>
        </w:rPr>
      </w:pPr>
    </w:p>
    <w:p w:rsidR="00E7203D" w:rsidRDefault="00E7203D" w:rsidP="008D1C63">
      <w:pPr>
        <w:jc w:val="both"/>
        <w:rPr>
          <w:i/>
          <w:color w:val="FF0000"/>
          <w:lang w:val="uk-UA"/>
        </w:rPr>
      </w:pPr>
    </w:p>
    <w:p w:rsidR="00E7203D" w:rsidRDefault="00E7203D" w:rsidP="008D1C63">
      <w:pPr>
        <w:jc w:val="both"/>
        <w:rPr>
          <w:i/>
          <w:color w:val="FF0000"/>
          <w:lang w:val="uk-UA"/>
        </w:rPr>
      </w:pPr>
    </w:p>
    <w:p w:rsidR="00E7203D" w:rsidRDefault="00E7203D" w:rsidP="008D1C63">
      <w:pPr>
        <w:jc w:val="both"/>
        <w:rPr>
          <w:i/>
          <w:color w:val="FF0000"/>
          <w:lang w:val="uk-UA"/>
        </w:rPr>
      </w:pPr>
    </w:p>
    <w:p w:rsidR="00E7203D" w:rsidRDefault="00E7203D" w:rsidP="008D1C63">
      <w:pPr>
        <w:jc w:val="both"/>
        <w:rPr>
          <w:i/>
          <w:color w:val="FF0000"/>
          <w:lang w:val="uk-UA"/>
        </w:rPr>
      </w:pPr>
    </w:p>
    <w:p w:rsidR="00A041C6" w:rsidRPr="00A67124" w:rsidRDefault="007F41F6" w:rsidP="008D1C63">
      <w:pPr>
        <w:jc w:val="both"/>
        <w:rPr>
          <w:i/>
          <w:color w:val="FF0000"/>
          <w:lang w:val="uk-UA"/>
        </w:rPr>
      </w:pPr>
      <w:r>
        <w:rPr>
          <w:i/>
          <w:color w:val="FF0000"/>
          <w:lang w:val="uk-UA"/>
        </w:rPr>
        <w:t xml:space="preserve">Прохання </w:t>
      </w:r>
      <w:r w:rsidR="00A041C6">
        <w:rPr>
          <w:i/>
          <w:color w:val="FF0000"/>
          <w:lang w:val="uk-UA"/>
        </w:rPr>
        <w:t>надати опис в табличній формі</w:t>
      </w:r>
      <w:r>
        <w:rPr>
          <w:i/>
          <w:color w:val="FF0000"/>
          <w:lang w:val="uk-UA"/>
        </w:rPr>
        <w:t>:</w:t>
      </w:r>
    </w:p>
    <w:tbl>
      <w:tblPr>
        <w:tblW w:w="99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4356"/>
        <w:gridCol w:w="1872"/>
        <w:gridCol w:w="1719"/>
      </w:tblGrid>
      <w:tr w:rsidR="00512A30" w:rsidRPr="009D4A4D" w:rsidTr="00035E5A">
        <w:tc>
          <w:tcPr>
            <w:tcW w:w="1960" w:type="dxa"/>
            <w:shd w:val="clear" w:color="auto" w:fill="auto"/>
          </w:tcPr>
          <w:p w:rsidR="00512A30" w:rsidRDefault="00512A30" w:rsidP="00512A30">
            <w:pPr>
              <w:jc w:val="center"/>
              <w:rPr>
                <w:rFonts w:ascii="Arial" w:hAnsi="Arial" w:cs="Arial"/>
                <w:sz w:val="20"/>
                <w:szCs w:val="20"/>
                <w:lang w:val="uk-UA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x-none"/>
              </w:rPr>
              <w:t xml:space="preserve">Захід/вид діяльності </w:t>
            </w:r>
          </w:p>
          <w:p w:rsidR="00A041C6" w:rsidRPr="00A041C6" w:rsidRDefault="00512A30" w:rsidP="00512A30">
            <w:pPr>
              <w:jc w:val="center"/>
              <w:rPr>
                <w:rFonts w:ascii="Arial" w:hAnsi="Arial" w:cs="Arial"/>
                <w:sz w:val="20"/>
                <w:szCs w:val="20"/>
                <w:lang w:val="uk-UA" w:eastAsia="x-none"/>
              </w:rPr>
            </w:pPr>
            <w:r w:rsidRPr="00512A30">
              <w:rPr>
                <w:rFonts w:ascii="Arial" w:hAnsi="Arial" w:cs="Arial"/>
                <w:color w:val="FF0000"/>
                <w:sz w:val="20"/>
                <w:szCs w:val="20"/>
                <w:lang w:val="uk-UA" w:eastAsia="x-none"/>
              </w:rPr>
              <w:t>(</w:t>
            </w:r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uk-UA" w:eastAsia="x-none"/>
              </w:rPr>
              <w:t>що планується зробити</w:t>
            </w:r>
            <w:r w:rsidR="00A041C6"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uk-UA" w:eastAsia="x-none"/>
              </w:rPr>
              <w:t>)</w:t>
            </w:r>
          </w:p>
        </w:tc>
        <w:tc>
          <w:tcPr>
            <w:tcW w:w="4356" w:type="dxa"/>
            <w:shd w:val="clear" w:color="auto" w:fill="auto"/>
          </w:tcPr>
          <w:p w:rsidR="00512A30" w:rsidRDefault="00A041C6" w:rsidP="00512A30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</w:pPr>
            <w:r w:rsidRPr="009D4A4D">
              <w:rPr>
                <w:rFonts w:ascii="Arial" w:hAnsi="Arial" w:cs="Arial"/>
                <w:sz w:val="20"/>
                <w:szCs w:val="20"/>
                <w:lang w:val="ru-RU" w:eastAsia="x-none"/>
              </w:rPr>
              <w:t>Результат</w:t>
            </w:r>
            <w:r w:rsidR="00512A30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 </w:t>
            </w:r>
            <w:r w:rsid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(</w:t>
            </w:r>
            <w:proofErr w:type="spellStart"/>
            <w:r w:rsid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щ</w:t>
            </w:r>
            <w:r w:rsidR="00512A30"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о</w:t>
            </w:r>
            <w:proofErr w:type="spellEnd"/>
            <w:r w:rsidR="00512A30"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 буде </w:t>
            </w:r>
            <w:proofErr w:type="spellStart"/>
            <w:r w:rsidR="00512A30"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отримано</w:t>
            </w:r>
            <w:proofErr w:type="spellEnd"/>
            <w:r w:rsidR="00512A30"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 в </w:t>
            </w:r>
            <w:proofErr w:type="spellStart"/>
            <w:r w:rsidR="00512A30"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результаті</w:t>
            </w:r>
            <w:proofErr w:type="spellEnd"/>
            <w:r w:rsidR="00512A30"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) </w:t>
            </w:r>
          </w:p>
          <w:p w:rsidR="00A041C6" w:rsidRPr="009D4A4D" w:rsidRDefault="00512A30" w:rsidP="00512A30">
            <w:pPr>
              <w:jc w:val="center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слід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 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використувати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 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кількісні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 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показники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, 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які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 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можна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 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виміряти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 (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наприклад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, 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кількість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 га 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території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, к-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сть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 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обладнання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, к-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сть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 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учасників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, к-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сть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 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друкованих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 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матеріалів</w:t>
            </w:r>
            <w:proofErr w:type="spellEnd"/>
            <w:r w:rsidR="00B26D6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 xml:space="preserve"> </w:t>
            </w:r>
            <w:proofErr w:type="spellStart"/>
            <w:r w:rsidR="00B26D6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тощо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)</w:t>
            </w:r>
          </w:p>
        </w:tc>
        <w:tc>
          <w:tcPr>
            <w:tcW w:w="1872" w:type="dxa"/>
            <w:shd w:val="clear" w:color="auto" w:fill="auto"/>
          </w:tcPr>
          <w:p w:rsidR="00A041C6" w:rsidRPr="009D4A4D" w:rsidRDefault="00512A30" w:rsidP="00512A30">
            <w:pPr>
              <w:jc w:val="center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 w:eastAsia="x-none"/>
              </w:rPr>
              <w:t>Відповідальний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 </w:t>
            </w:r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(</w:t>
            </w:r>
            <w:proofErr w:type="spellStart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хто</w:t>
            </w:r>
            <w:proofErr w:type="spellEnd"/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)</w:t>
            </w:r>
          </w:p>
        </w:tc>
        <w:tc>
          <w:tcPr>
            <w:tcW w:w="1719" w:type="dxa"/>
            <w:shd w:val="clear" w:color="auto" w:fill="auto"/>
          </w:tcPr>
          <w:p w:rsidR="00512A30" w:rsidRPr="00512A30" w:rsidRDefault="00512A30" w:rsidP="00512A30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 w:eastAsia="x-none"/>
              </w:rPr>
              <w:t>Термін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 w:eastAsia="x-none"/>
              </w:rPr>
              <w:t>місце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 </w:t>
            </w:r>
            <w:r w:rsidRPr="00512A30">
              <w:rPr>
                <w:rFonts w:ascii="Arial" w:hAnsi="Arial" w:cs="Arial"/>
                <w:i/>
                <w:color w:val="FF0000"/>
                <w:sz w:val="20"/>
                <w:szCs w:val="20"/>
                <w:lang w:val="ru-RU" w:eastAsia="x-none"/>
              </w:rPr>
              <w:t>(коли, де)</w:t>
            </w:r>
          </w:p>
          <w:p w:rsidR="00A041C6" w:rsidRPr="009D4A4D" w:rsidRDefault="00A041C6" w:rsidP="00512A30">
            <w:pPr>
              <w:jc w:val="center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</w:tc>
      </w:tr>
      <w:tr w:rsidR="00512A30" w:rsidRPr="009D4A4D" w:rsidTr="00035E5A">
        <w:tc>
          <w:tcPr>
            <w:tcW w:w="1960" w:type="dxa"/>
            <w:shd w:val="clear" w:color="auto" w:fill="auto"/>
          </w:tcPr>
          <w:p w:rsidR="00512A30" w:rsidRDefault="00512A30" w:rsidP="00EC5FC6">
            <w:pPr>
              <w:rPr>
                <w:rFonts w:ascii="Arial" w:hAnsi="Arial" w:cs="Arial"/>
                <w:sz w:val="20"/>
                <w:szCs w:val="20"/>
                <w:lang w:val="uk-UA" w:eastAsia="x-none"/>
              </w:rPr>
            </w:pPr>
          </w:p>
        </w:tc>
        <w:tc>
          <w:tcPr>
            <w:tcW w:w="4356" w:type="dxa"/>
            <w:shd w:val="clear" w:color="auto" w:fill="auto"/>
          </w:tcPr>
          <w:p w:rsidR="00512A30" w:rsidRPr="009D4A4D" w:rsidRDefault="00512A30" w:rsidP="00EC5FC6">
            <w:pPr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</w:tc>
        <w:tc>
          <w:tcPr>
            <w:tcW w:w="1872" w:type="dxa"/>
            <w:shd w:val="clear" w:color="auto" w:fill="auto"/>
          </w:tcPr>
          <w:p w:rsidR="00512A30" w:rsidRDefault="00512A30" w:rsidP="00512A30">
            <w:pPr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</w:tc>
        <w:tc>
          <w:tcPr>
            <w:tcW w:w="1719" w:type="dxa"/>
            <w:shd w:val="clear" w:color="auto" w:fill="auto"/>
          </w:tcPr>
          <w:p w:rsidR="00512A30" w:rsidRDefault="00512A30" w:rsidP="00512A30">
            <w:pPr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</w:tc>
      </w:tr>
    </w:tbl>
    <w:p w:rsidR="008D1C63" w:rsidRPr="00A67124" w:rsidRDefault="008D1C63" w:rsidP="008D1C63">
      <w:pPr>
        <w:jc w:val="both"/>
        <w:rPr>
          <w:i/>
          <w:color w:val="FF0000"/>
          <w:lang w:val="uk-UA"/>
        </w:rPr>
      </w:pPr>
    </w:p>
    <w:p w:rsidR="008D1C63" w:rsidRPr="00A67124" w:rsidRDefault="008D1C63" w:rsidP="008D1C63">
      <w:pPr>
        <w:rPr>
          <w:lang w:val="uk-UA"/>
        </w:rPr>
      </w:pPr>
    </w:p>
    <w:p w:rsidR="008D1C63" w:rsidRPr="00512A30" w:rsidRDefault="008D1C63" w:rsidP="008D1C63">
      <w:pPr>
        <w:pStyle w:val="2"/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</w:pPr>
      <w:bookmarkStart w:id="3" w:name="_Toc268682167"/>
      <w:r>
        <w:rPr>
          <w:rFonts w:ascii="Times New Roman" w:hAnsi="Times New Roman"/>
          <w:bCs w:val="0"/>
          <w:iCs w:val="0"/>
          <w:sz w:val="24"/>
          <w:szCs w:val="24"/>
          <w:lang w:val="uk-UA"/>
        </w:rPr>
        <w:t>1.6</w:t>
      </w:r>
      <w:r w:rsidRPr="00A67124">
        <w:rPr>
          <w:rFonts w:ascii="Times New Roman" w:hAnsi="Times New Roman"/>
          <w:bCs w:val="0"/>
          <w:iCs w:val="0"/>
          <w:sz w:val="24"/>
          <w:szCs w:val="24"/>
          <w:lang w:val="uk-UA"/>
        </w:rPr>
        <w:t>.</w:t>
      </w:r>
      <w:r w:rsidRPr="00A67124">
        <w:rPr>
          <w:rFonts w:ascii="Times New Roman" w:hAnsi="Times New Roman"/>
          <w:b w:val="0"/>
          <w:bCs w:val="0"/>
          <w:iCs w:val="0"/>
          <w:sz w:val="24"/>
          <w:szCs w:val="24"/>
          <w:lang w:val="uk-UA"/>
        </w:rPr>
        <w:t xml:space="preserve"> </w:t>
      </w:r>
      <w:r w:rsidRPr="00A67124">
        <w:rPr>
          <w:rFonts w:ascii="Times New Roman" w:hAnsi="Times New Roman"/>
          <w:sz w:val="24"/>
          <w:szCs w:val="24"/>
          <w:lang w:val="uk-UA"/>
        </w:rPr>
        <w:t>Соціально-економічний вплив</w:t>
      </w:r>
      <w:bookmarkStart w:id="4" w:name="_Toc268682169"/>
      <w:bookmarkEnd w:id="3"/>
      <w:r w:rsidR="00512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2A30" w:rsidRPr="00512A30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(описати, які позитивні моменти, крім екологічних</w:t>
      </w:r>
      <w:r w:rsidR="00B26D60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,</w:t>
      </w:r>
      <w:r w:rsidR="00512A30" w:rsidRPr="00512A30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зможе отримати школа, учні, вчителі, батьки</w:t>
      </w:r>
      <w:r w:rsidR="006A593E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, молодіжна громада</w:t>
      </w:r>
      <w:r w:rsidR="00512A30" w:rsidRPr="00512A30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та інші учасники</w:t>
      </w:r>
      <w:r w:rsidR="00031F64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від запропонованого проекту</w:t>
      </w:r>
      <w:r w:rsidR="00512A30" w:rsidRPr="00512A30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)</w:t>
      </w:r>
    </w:p>
    <w:p w:rsidR="008D1C63" w:rsidRPr="00C02405" w:rsidRDefault="008D1C63" w:rsidP="008D1C63">
      <w:pPr>
        <w:pStyle w:val="2"/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1.7</w:t>
      </w:r>
      <w:r w:rsidRPr="00A67124">
        <w:rPr>
          <w:rFonts w:ascii="Times New Roman" w:hAnsi="Times New Roman"/>
          <w:sz w:val="24"/>
          <w:szCs w:val="24"/>
          <w:lang w:val="uk-UA"/>
        </w:rPr>
        <w:t>. Партнерства</w:t>
      </w:r>
      <w:bookmarkEnd w:id="4"/>
      <w:r w:rsidR="00512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2A30" w:rsidRP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(які ще організації будуть </w:t>
      </w:r>
      <w:r w:rsidR="00C02405" w:rsidRP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допомагати</w:t>
      </w:r>
      <w:r w:rsidR="00512A30" w:rsidRP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у впровадженні проекту. Наприклад, </w:t>
      </w:r>
      <w:r w:rsidR="00031F64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батьки, батьківський комітет,  школа</w:t>
      </w:r>
      <w:r w:rsidR="00512A30" w:rsidRP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, державні </w:t>
      </w:r>
      <w:r w:rsid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та місцеві </w:t>
      </w:r>
      <w:r w:rsidR="00512A30" w:rsidRP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органи влади, громадські організації</w:t>
      </w:r>
      <w:r w:rsid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, місцеві акти</w:t>
      </w:r>
      <w:r w:rsidR="00B26D60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вісти, бізнес, наукові інститути</w:t>
      </w:r>
      <w:r w:rsid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, інші навчальні заклади</w:t>
      </w:r>
      <w:r w:rsidR="00031F64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, </w:t>
      </w:r>
      <w:r w:rsid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тощо)</w:t>
      </w:r>
    </w:p>
    <w:p w:rsidR="008D1C63" w:rsidRDefault="00B26D60" w:rsidP="008D1C63">
      <w:pPr>
        <w:pStyle w:val="2"/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</w:pPr>
      <w:bookmarkStart w:id="5" w:name="_Toc268682170"/>
      <w:r>
        <w:rPr>
          <w:rFonts w:ascii="Times New Roman" w:hAnsi="Times New Roman"/>
          <w:sz w:val="24"/>
          <w:szCs w:val="24"/>
          <w:lang w:val="uk-UA"/>
        </w:rPr>
        <w:t>1.8</w:t>
      </w:r>
      <w:r w:rsidR="008D1C63" w:rsidRPr="00A6712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02405">
        <w:rPr>
          <w:rFonts w:ascii="Times New Roman" w:hAnsi="Times New Roman"/>
          <w:sz w:val="24"/>
          <w:szCs w:val="24"/>
          <w:lang w:val="uk-UA"/>
        </w:rPr>
        <w:t>П</w:t>
      </w:r>
      <w:r w:rsidR="008D1C63" w:rsidRPr="00A67124">
        <w:rPr>
          <w:rFonts w:ascii="Times New Roman" w:hAnsi="Times New Roman"/>
          <w:sz w:val="24"/>
          <w:szCs w:val="24"/>
          <w:lang w:val="uk-UA"/>
        </w:rPr>
        <w:t>оширення інформації</w:t>
      </w:r>
      <w:bookmarkEnd w:id="5"/>
      <w:r w:rsidR="008D1C63" w:rsidRPr="00A67124">
        <w:rPr>
          <w:rFonts w:ascii="Times New Roman" w:hAnsi="Times New Roman"/>
          <w:sz w:val="24"/>
          <w:szCs w:val="24"/>
          <w:lang w:val="uk-UA"/>
        </w:rPr>
        <w:t xml:space="preserve"> про результати проекту </w:t>
      </w:r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(опишіть будь-ласка, як</w:t>
      </w:r>
      <w:r w:rsidR="00C02405" w:rsidRP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ви будете поширювати інформацію про проект</w:t>
      </w:r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: наприклад,</w:t>
      </w:r>
      <w:r w:rsidR="00C02405" w:rsidRP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соціальні мережі  (</w:t>
      </w:r>
      <w:r w:rsidR="00031F64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контакт, </w:t>
      </w:r>
      <w:proofErr w:type="spellStart"/>
      <w:r w:rsidR="00031F64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фейсбук</w:t>
      </w:r>
      <w:proofErr w:type="spellEnd"/>
      <w:r w:rsidR="00031F64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твіттер</w:t>
      </w:r>
      <w:proofErr w:type="spellEnd"/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), підготовка та друк </w:t>
      </w:r>
      <w:r w:rsidR="00C02405" w:rsidRP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інформаційно</w:t>
      </w:r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-просвітницьких матеріалів</w:t>
      </w:r>
      <w:r w:rsid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(</w:t>
      </w:r>
      <w:proofErr w:type="spellStart"/>
      <w:r w:rsid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фла</w:t>
      </w:r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е</w:t>
      </w:r>
      <w:r w:rsid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р</w:t>
      </w:r>
      <w:proofErr w:type="spellEnd"/>
      <w:r w:rsid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, буклет</w:t>
      </w:r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, календар</w:t>
      </w:r>
      <w:r w:rsidR="00C02405" w:rsidRP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тощо), статті в газеті, </w:t>
      </w:r>
      <w:r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веб-</w:t>
      </w:r>
      <w:r w:rsidR="00C02405" w:rsidRP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сайт</w:t>
      </w:r>
      <w:r w:rsid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, проведення семінарів</w:t>
      </w:r>
      <w:r w:rsidR="00C02405" w:rsidRP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тощо)</w:t>
      </w:r>
      <w:r w:rsidR="008D1C63" w:rsidRP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.</w:t>
      </w:r>
      <w:r w:rsidR="00C02405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 </w:t>
      </w:r>
    </w:p>
    <w:p w:rsidR="00035E5A" w:rsidRDefault="00035E5A" w:rsidP="00035E5A">
      <w:pPr>
        <w:rPr>
          <w:lang w:val="uk-UA"/>
        </w:rPr>
      </w:pPr>
    </w:p>
    <w:p w:rsidR="00035E5A" w:rsidRPr="00035E5A" w:rsidRDefault="00035E5A" w:rsidP="00035E5A">
      <w:pPr>
        <w:autoSpaceDE w:val="0"/>
        <w:autoSpaceDN w:val="0"/>
        <w:adjustRightInd w:val="0"/>
        <w:spacing w:line="276" w:lineRule="auto"/>
        <w:jc w:val="center"/>
        <w:rPr>
          <w:b/>
          <w:lang w:val="uk-UA"/>
        </w:rPr>
      </w:pPr>
      <w:bookmarkStart w:id="6" w:name="_Toc268682172"/>
      <w:r w:rsidRPr="00035E5A">
        <w:rPr>
          <w:b/>
          <w:lang w:val="uk-UA"/>
        </w:rPr>
        <w:t>РОЗДІЛ 2:</w:t>
      </w:r>
    </w:p>
    <w:p w:rsidR="00035E5A" w:rsidRPr="00035E5A" w:rsidRDefault="00035E5A" w:rsidP="00035E5A">
      <w:pPr>
        <w:pStyle w:val="2"/>
        <w:jc w:val="center"/>
        <w:rPr>
          <w:rFonts w:ascii="Times New Roman" w:hAnsi="Times New Roman"/>
          <w:sz w:val="24"/>
          <w:szCs w:val="24"/>
          <w:lang w:val="uk-UA"/>
        </w:rPr>
      </w:pPr>
      <w:r w:rsidRPr="00035E5A">
        <w:rPr>
          <w:rFonts w:ascii="Times New Roman" w:hAnsi="Times New Roman"/>
          <w:sz w:val="24"/>
          <w:szCs w:val="24"/>
          <w:lang w:val="uk-UA"/>
        </w:rPr>
        <w:t>Ризики, моніторинг та оцінка результатів</w:t>
      </w:r>
    </w:p>
    <w:p w:rsidR="00035E5A" w:rsidRPr="00CB519D" w:rsidRDefault="00035E5A" w:rsidP="00CB519D">
      <w:pPr>
        <w:pStyle w:val="2"/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</w:pPr>
      <w:r w:rsidRPr="00A67124">
        <w:rPr>
          <w:rFonts w:ascii="Times New Roman" w:hAnsi="Times New Roman"/>
          <w:sz w:val="24"/>
          <w:szCs w:val="24"/>
          <w:lang w:val="uk-UA"/>
        </w:rPr>
        <w:t>2.1. Ризики на шляху</w:t>
      </w:r>
      <w:r>
        <w:rPr>
          <w:rFonts w:ascii="Times New Roman" w:hAnsi="Times New Roman"/>
          <w:sz w:val="24"/>
          <w:szCs w:val="24"/>
          <w:lang w:val="uk-UA"/>
        </w:rPr>
        <w:t xml:space="preserve"> успішного впровадження проекту </w:t>
      </w:r>
      <w:r w:rsidRPr="00035E5A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(якщо є такі ризики фінансові (коливання курсу валют, інфляція та інші), адміністративні </w:t>
      </w:r>
      <w:r w:rsidR="00CB519D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 xml:space="preserve">тощо, то </w:t>
      </w:r>
      <w:r w:rsidRPr="00035E5A">
        <w:rPr>
          <w:rFonts w:ascii="Times New Roman" w:hAnsi="Times New Roman"/>
          <w:b w:val="0"/>
          <w:i/>
          <w:color w:val="FF0000"/>
          <w:sz w:val="24"/>
          <w:szCs w:val="24"/>
          <w:lang w:val="uk-UA"/>
        </w:rPr>
        <w:t>коротко зазначте про це</w:t>
      </w:r>
      <w:bookmarkEnd w:id="6"/>
    </w:p>
    <w:p w:rsidR="00035E5A" w:rsidRPr="00A67124" w:rsidRDefault="00035E5A" w:rsidP="00035E5A">
      <w:pPr>
        <w:rPr>
          <w:lang w:val="uk-UA"/>
        </w:rPr>
      </w:pPr>
    </w:p>
    <w:p w:rsidR="00035E5A" w:rsidRPr="00A67124" w:rsidRDefault="00035E5A" w:rsidP="00035E5A">
      <w:pPr>
        <w:rPr>
          <w:b/>
          <w:lang w:val="uk-UA"/>
        </w:rPr>
      </w:pPr>
      <w:r w:rsidRPr="00A67124">
        <w:rPr>
          <w:b/>
          <w:lang w:val="uk-UA"/>
        </w:rPr>
        <w:t>2.3. Сталість результатів проекту.</w:t>
      </w:r>
    </w:p>
    <w:p w:rsidR="00035E5A" w:rsidRPr="00A67124" w:rsidRDefault="00035E5A" w:rsidP="00035E5A">
      <w:pPr>
        <w:jc w:val="both"/>
        <w:rPr>
          <w:i/>
          <w:color w:val="FF0000"/>
          <w:lang w:val="uk-UA"/>
        </w:rPr>
      </w:pPr>
    </w:p>
    <w:p w:rsidR="00035E5A" w:rsidRPr="00035E5A" w:rsidRDefault="00035E5A" w:rsidP="00B26D60">
      <w:pPr>
        <w:rPr>
          <w:i/>
          <w:color w:val="FF0000"/>
          <w:lang w:val="uk-UA"/>
        </w:rPr>
        <w:sectPr w:rsidR="00035E5A" w:rsidRPr="00035E5A" w:rsidSect="009640F7">
          <w:pgSz w:w="11907" w:h="16840" w:code="9"/>
          <w:pgMar w:top="284" w:right="425" w:bottom="900" w:left="1701" w:header="360" w:footer="708" w:gutter="0"/>
          <w:cols w:space="720"/>
          <w:formProt w:val="0"/>
          <w:docGrid w:linePitch="360"/>
        </w:sectPr>
      </w:pPr>
      <w:r w:rsidRPr="00035E5A">
        <w:rPr>
          <w:i/>
          <w:color w:val="FF0000"/>
          <w:lang w:val="uk-UA"/>
        </w:rPr>
        <w:t>Сталість проекту є дуже важливим аспектом усіх проектів</w:t>
      </w:r>
      <w:r w:rsidR="006A593E">
        <w:rPr>
          <w:i/>
          <w:color w:val="FF0000"/>
          <w:lang w:val="uk-UA"/>
        </w:rPr>
        <w:t>.</w:t>
      </w:r>
      <w:r w:rsidRPr="00035E5A">
        <w:rPr>
          <w:i/>
          <w:color w:val="FF0000"/>
          <w:lang w:val="uk-UA"/>
        </w:rPr>
        <w:t xml:space="preserve"> Будь-ласка надайте опис того, як  ви забезпечите те, щоб після завершення (</w:t>
      </w:r>
      <w:r w:rsidR="00F923E0">
        <w:rPr>
          <w:i/>
          <w:color w:val="FF0000"/>
          <w:lang w:val="uk-UA"/>
        </w:rPr>
        <w:t>підтримки ініціативи</w:t>
      </w:r>
      <w:r w:rsidRPr="00035E5A">
        <w:rPr>
          <w:i/>
          <w:color w:val="FF0000"/>
          <w:lang w:val="uk-UA"/>
        </w:rPr>
        <w:t>) проект буде приносити користь</w:t>
      </w:r>
      <w:r w:rsidR="00031F64">
        <w:rPr>
          <w:i/>
          <w:color w:val="FF0000"/>
          <w:lang w:val="uk-UA"/>
        </w:rPr>
        <w:t xml:space="preserve"> та навчить школярів</w:t>
      </w:r>
      <w:r w:rsidR="00B26D60">
        <w:rPr>
          <w:i/>
          <w:color w:val="FF0000"/>
          <w:lang w:val="uk-UA"/>
        </w:rPr>
        <w:t>, інших учасників</w:t>
      </w:r>
      <w:r w:rsidR="00031F64">
        <w:rPr>
          <w:i/>
          <w:color w:val="FF0000"/>
          <w:lang w:val="uk-UA"/>
        </w:rPr>
        <w:t xml:space="preserve"> розробляти та впроваджувати подібні проекти</w:t>
      </w:r>
      <w:r w:rsidR="00B26D60">
        <w:rPr>
          <w:i/>
          <w:color w:val="FF0000"/>
          <w:lang w:val="uk-UA"/>
        </w:rPr>
        <w:t>, стати гарним прикладом для наслідування.</w:t>
      </w:r>
    </w:p>
    <w:p w:rsidR="00035E5A" w:rsidRPr="00035E5A" w:rsidRDefault="00035E5A" w:rsidP="00035E5A">
      <w:pPr>
        <w:rPr>
          <w:lang w:val="uk-UA"/>
        </w:rPr>
        <w:sectPr w:rsidR="00035E5A" w:rsidRPr="00035E5A" w:rsidSect="00DA23B6">
          <w:headerReference w:type="default" r:id="rId8"/>
          <w:footerReference w:type="even" r:id="rId9"/>
          <w:footerReference w:type="first" r:id="rId10"/>
          <w:pgSz w:w="11907" w:h="16840" w:code="9"/>
          <w:pgMar w:top="1440" w:right="1134" w:bottom="1134" w:left="1701" w:header="709" w:footer="709" w:gutter="0"/>
          <w:cols w:space="720"/>
          <w:formProt w:val="0"/>
          <w:docGrid w:linePitch="360"/>
        </w:sectPr>
      </w:pPr>
    </w:p>
    <w:p w:rsidR="008D1C63" w:rsidRPr="00A67124" w:rsidRDefault="008D1C63" w:rsidP="008D1C63">
      <w:pPr>
        <w:autoSpaceDE w:val="0"/>
        <w:autoSpaceDN w:val="0"/>
        <w:adjustRightInd w:val="0"/>
        <w:spacing w:line="276" w:lineRule="auto"/>
        <w:jc w:val="center"/>
        <w:rPr>
          <w:b/>
          <w:lang w:val="uk-UA"/>
        </w:rPr>
      </w:pPr>
      <w:bookmarkStart w:id="7" w:name="_Toc268682175"/>
      <w:r w:rsidRPr="00A67124">
        <w:rPr>
          <w:b/>
          <w:lang w:val="uk-UA"/>
        </w:rPr>
        <w:lastRenderedPageBreak/>
        <w:t>РОЗДІЛ 3:</w:t>
      </w:r>
    </w:p>
    <w:p w:rsidR="008D1C63" w:rsidRPr="00A67124" w:rsidRDefault="008D1C63" w:rsidP="008D1C63">
      <w:pPr>
        <w:autoSpaceDE w:val="0"/>
        <w:autoSpaceDN w:val="0"/>
        <w:adjustRightInd w:val="0"/>
        <w:spacing w:line="276" w:lineRule="auto"/>
        <w:jc w:val="center"/>
        <w:rPr>
          <w:b/>
          <w:lang w:val="uk-UA"/>
        </w:rPr>
      </w:pPr>
      <w:r w:rsidRPr="00A67124">
        <w:rPr>
          <w:b/>
          <w:lang w:val="uk-UA"/>
        </w:rPr>
        <w:t>Бюджет проекту</w:t>
      </w:r>
    </w:p>
    <w:p w:rsidR="008D1C63" w:rsidRPr="00A67124" w:rsidRDefault="008D1C63" w:rsidP="008D1C63">
      <w:pPr>
        <w:pStyle w:val="2"/>
        <w:rPr>
          <w:rFonts w:ascii="Times New Roman" w:hAnsi="Times New Roman"/>
          <w:sz w:val="24"/>
          <w:szCs w:val="24"/>
          <w:lang w:val="uk-UA"/>
        </w:rPr>
      </w:pPr>
      <w:r w:rsidRPr="00A67124">
        <w:rPr>
          <w:rFonts w:ascii="Times New Roman" w:hAnsi="Times New Roman"/>
          <w:sz w:val="24"/>
          <w:szCs w:val="24"/>
          <w:lang w:val="uk-UA"/>
        </w:rPr>
        <w:t>3.1. Загальний бюджет</w:t>
      </w:r>
      <w:bookmarkEnd w:id="7"/>
      <w:r w:rsidRPr="00A67124">
        <w:rPr>
          <w:rFonts w:ascii="Times New Roman" w:hAnsi="Times New Roman"/>
          <w:sz w:val="24"/>
          <w:szCs w:val="24"/>
          <w:lang w:val="uk-UA"/>
        </w:rPr>
        <w:t xml:space="preserve"> проекту:</w:t>
      </w:r>
    </w:p>
    <w:p w:rsidR="005D2D70" w:rsidRDefault="008D1C63" w:rsidP="008D1C63">
      <w:pPr>
        <w:jc w:val="both"/>
        <w:rPr>
          <w:i/>
          <w:color w:val="FF0000"/>
          <w:lang w:val="uk-UA"/>
        </w:rPr>
      </w:pPr>
      <w:r w:rsidRPr="00A67124">
        <w:rPr>
          <w:i/>
          <w:color w:val="FF0000"/>
          <w:lang w:val="uk-UA"/>
        </w:rPr>
        <w:t xml:space="preserve">Бюджет є важливою складовою кожної проектної </w:t>
      </w:r>
      <w:r w:rsidR="00035E5A">
        <w:rPr>
          <w:i/>
          <w:color w:val="FF0000"/>
          <w:lang w:val="uk-UA"/>
        </w:rPr>
        <w:t xml:space="preserve">пропозиції. </w:t>
      </w:r>
      <w:r w:rsidRPr="00A67124">
        <w:rPr>
          <w:i/>
          <w:color w:val="FF0000"/>
          <w:lang w:val="uk-UA"/>
        </w:rPr>
        <w:t>Постарайтесь групувати витрати у таблиці відповідно до запланованої діяльності. Кош</w:t>
      </w:r>
      <w:r w:rsidR="00F923E0">
        <w:rPr>
          <w:i/>
          <w:color w:val="FF0000"/>
          <w:lang w:val="uk-UA"/>
        </w:rPr>
        <w:t>ти слід вказувати в  українській гривні (</w:t>
      </w:r>
      <w:r w:rsidR="00F923E0">
        <w:rPr>
          <w:i/>
          <w:color w:val="FF0000"/>
        </w:rPr>
        <w:t>UAH</w:t>
      </w:r>
      <w:r w:rsidR="00F923E0" w:rsidRPr="00F923E0">
        <w:rPr>
          <w:i/>
          <w:color w:val="FF0000"/>
          <w:lang w:val="uk-UA"/>
        </w:rPr>
        <w:t>).</w:t>
      </w:r>
      <w:r w:rsidRPr="00A67124">
        <w:rPr>
          <w:i/>
          <w:color w:val="FF0000"/>
          <w:lang w:val="uk-UA"/>
        </w:rPr>
        <w:t xml:space="preserve"> Там</w:t>
      </w:r>
      <w:r w:rsidR="00B26D60">
        <w:rPr>
          <w:i/>
          <w:color w:val="FF0000"/>
          <w:lang w:val="uk-UA"/>
        </w:rPr>
        <w:t>, де це необхідно, додайте будь-</w:t>
      </w:r>
      <w:r w:rsidRPr="00A67124">
        <w:rPr>
          <w:i/>
          <w:color w:val="FF0000"/>
          <w:lang w:val="uk-UA"/>
        </w:rPr>
        <w:t xml:space="preserve">ласка опис витрат у останній колонці таблиці «Опис». </w:t>
      </w:r>
      <w:r w:rsidR="0000274C">
        <w:rPr>
          <w:i/>
          <w:color w:val="FF0000"/>
          <w:lang w:val="uk-UA"/>
        </w:rPr>
        <w:t xml:space="preserve"> </w:t>
      </w:r>
    </w:p>
    <w:p w:rsidR="00F923E0" w:rsidRDefault="00F923E0" w:rsidP="008D1C63">
      <w:pPr>
        <w:jc w:val="both"/>
        <w:rPr>
          <w:i/>
          <w:color w:val="FF0000"/>
          <w:lang w:val="uk-UA"/>
        </w:rPr>
      </w:pPr>
    </w:p>
    <w:tbl>
      <w:tblPr>
        <w:tblStyle w:val="af3"/>
        <w:tblW w:w="13825" w:type="dxa"/>
        <w:tblLayout w:type="fixed"/>
        <w:tblLook w:val="04A0" w:firstRow="1" w:lastRow="0" w:firstColumn="1" w:lastColumn="0" w:noHBand="0" w:noVBand="1"/>
      </w:tblPr>
      <w:tblGrid>
        <w:gridCol w:w="700"/>
        <w:gridCol w:w="4112"/>
        <w:gridCol w:w="1460"/>
        <w:gridCol w:w="1314"/>
        <w:gridCol w:w="1340"/>
        <w:gridCol w:w="1701"/>
        <w:gridCol w:w="1559"/>
        <w:gridCol w:w="1639"/>
      </w:tblGrid>
      <w:tr w:rsidR="00F923E0" w:rsidRPr="00F923E0" w:rsidTr="00F923E0">
        <w:tc>
          <w:tcPr>
            <w:tcW w:w="700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r w:rsidRPr="00C3478F">
              <w:rPr>
                <w:b/>
                <w:lang w:val="uk-UA"/>
              </w:rPr>
              <w:t>№№ п/п</w:t>
            </w:r>
          </w:p>
        </w:tc>
        <w:tc>
          <w:tcPr>
            <w:tcW w:w="4112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r w:rsidRPr="00C3478F">
              <w:rPr>
                <w:b/>
                <w:lang w:val="uk-UA"/>
              </w:rPr>
              <w:t>Витрати</w:t>
            </w:r>
          </w:p>
        </w:tc>
        <w:tc>
          <w:tcPr>
            <w:tcW w:w="1460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r w:rsidRPr="00C3478F">
              <w:rPr>
                <w:b/>
                <w:lang w:val="uk-UA"/>
              </w:rPr>
              <w:t>Од. виміру</w:t>
            </w:r>
          </w:p>
        </w:tc>
        <w:tc>
          <w:tcPr>
            <w:tcW w:w="1314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r w:rsidRPr="00C3478F">
              <w:rPr>
                <w:b/>
                <w:lang w:val="uk-UA"/>
              </w:rPr>
              <w:t>К-сть</w:t>
            </w:r>
          </w:p>
        </w:tc>
        <w:tc>
          <w:tcPr>
            <w:tcW w:w="1340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r w:rsidRPr="00C3478F">
              <w:rPr>
                <w:b/>
                <w:lang w:val="uk-UA"/>
              </w:rPr>
              <w:t>Вартість за одиницю</w:t>
            </w:r>
          </w:p>
        </w:tc>
        <w:tc>
          <w:tcPr>
            <w:tcW w:w="1701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bookmarkStart w:id="8" w:name="_GoBack"/>
            <w:r>
              <w:rPr>
                <w:b/>
                <w:lang w:val="uk-UA"/>
              </w:rPr>
              <w:t>грант</w:t>
            </w:r>
            <w:bookmarkEnd w:id="8"/>
            <w:r>
              <w:rPr>
                <w:b/>
                <w:lang w:val="uk-UA"/>
              </w:rPr>
              <w:t>ової ініціативи, грн.</w:t>
            </w:r>
          </w:p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F923E0" w:rsidRDefault="00F923E0" w:rsidP="00C3478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</w:p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співфінан-сування</w:t>
            </w:r>
            <w:proofErr w:type="spellEnd"/>
            <w:r>
              <w:rPr>
                <w:b/>
                <w:lang w:val="uk-UA"/>
              </w:rPr>
              <w:t>, грн.</w:t>
            </w:r>
          </w:p>
        </w:tc>
        <w:tc>
          <w:tcPr>
            <w:tcW w:w="1639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r w:rsidRPr="00C3478F">
              <w:rPr>
                <w:b/>
                <w:lang w:val="uk-UA"/>
              </w:rPr>
              <w:t>Коментарі (опис деталей, в разі необхідності)</w:t>
            </w:r>
          </w:p>
        </w:tc>
      </w:tr>
      <w:tr w:rsidR="00F923E0" w:rsidRPr="00C3478F" w:rsidTr="00F923E0">
        <w:tc>
          <w:tcPr>
            <w:tcW w:w="700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r w:rsidRPr="00C3478F">
              <w:rPr>
                <w:b/>
                <w:lang w:val="uk-UA"/>
              </w:rPr>
              <w:t>1</w:t>
            </w:r>
          </w:p>
        </w:tc>
        <w:tc>
          <w:tcPr>
            <w:tcW w:w="4112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r w:rsidRPr="00C3478F">
              <w:rPr>
                <w:b/>
                <w:lang w:val="uk-UA"/>
              </w:rPr>
              <w:t>2</w:t>
            </w:r>
          </w:p>
        </w:tc>
        <w:tc>
          <w:tcPr>
            <w:tcW w:w="1460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r w:rsidRPr="00C3478F">
              <w:rPr>
                <w:b/>
                <w:lang w:val="uk-UA"/>
              </w:rPr>
              <w:t>3</w:t>
            </w:r>
          </w:p>
        </w:tc>
        <w:tc>
          <w:tcPr>
            <w:tcW w:w="1314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r w:rsidRPr="00C3478F">
              <w:rPr>
                <w:b/>
                <w:lang w:val="uk-UA"/>
              </w:rPr>
              <w:t>4</w:t>
            </w:r>
          </w:p>
        </w:tc>
        <w:tc>
          <w:tcPr>
            <w:tcW w:w="1340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r w:rsidRPr="00C3478F">
              <w:rPr>
                <w:b/>
                <w:lang w:val="uk-UA"/>
              </w:rPr>
              <w:t>5</w:t>
            </w:r>
          </w:p>
        </w:tc>
        <w:tc>
          <w:tcPr>
            <w:tcW w:w="1701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r w:rsidRPr="00C3478F">
              <w:rPr>
                <w:b/>
                <w:lang w:val="uk-UA"/>
              </w:rPr>
              <w:t>6</w:t>
            </w:r>
          </w:p>
        </w:tc>
        <w:tc>
          <w:tcPr>
            <w:tcW w:w="1559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39" w:type="dxa"/>
          </w:tcPr>
          <w:p w:rsidR="00F923E0" w:rsidRPr="00C3478F" w:rsidRDefault="00F923E0" w:rsidP="00C3478F">
            <w:pPr>
              <w:jc w:val="center"/>
              <w:rPr>
                <w:b/>
                <w:lang w:val="uk-UA"/>
              </w:rPr>
            </w:pPr>
            <w:r w:rsidRPr="00C3478F">
              <w:rPr>
                <w:b/>
                <w:lang w:val="uk-UA"/>
              </w:rPr>
              <w:t>7</w:t>
            </w:r>
          </w:p>
        </w:tc>
      </w:tr>
      <w:tr w:rsidR="00F923E0" w:rsidRPr="00B26D60" w:rsidTr="00F923E0">
        <w:tc>
          <w:tcPr>
            <w:tcW w:w="13825" w:type="dxa"/>
            <w:gridSpan w:val="8"/>
          </w:tcPr>
          <w:p w:rsidR="00F923E0" w:rsidRPr="00B26D60" w:rsidRDefault="00F923E0" w:rsidP="00B26D60">
            <w:pPr>
              <w:pStyle w:val="af7"/>
              <w:numPr>
                <w:ilvl w:val="0"/>
                <w:numId w:val="35"/>
              </w:numPr>
              <w:rPr>
                <w:b/>
                <w:lang w:val="uk-UA"/>
              </w:rPr>
            </w:pPr>
            <w:r w:rsidRPr="00B26D60">
              <w:rPr>
                <w:b/>
                <w:lang w:val="uk-UA"/>
              </w:rPr>
              <w:t>Громадські заходи</w:t>
            </w:r>
          </w:p>
        </w:tc>
      </w:tr>
      <w:tr w:rsidR="00F923E0" w:rsidTr="00F923E0">
        <w:tc>
          <w:tcPr>
            <w:tcW w:w="70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  <w:r w:rsidRPr="00DA23B6">
              <w:rPr>
                <w:i/>
                <w:lang w:val="uk-UA"/>
              </w:rPr>
              <w:t>1.1.</w:t>
            </w:r>
          </w:p>
        </w:tc>
        <w:tc>
          <w:tcPr>
            <w:tcW w:w="4112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  <w:r w:rsidRPr="00DA23B6">
              <w:rPr>
                <w:i/>
                <w:lang w:val="uk-UA"/>
              </w:rPr>
              <w:t>презентація</w:t>
            </w:r>
          </w:p>
        </w:tc>
        <w:tc>
          <w:tcPr>
            <w:tcW w:w="146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314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34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701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63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</w:tr>
      <w:tr w:rsidR="00F923E0" w:rsidTr="00F923E0">
        <w:tc>
          <w:tcPr>
            <w:tcW w:w="70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  <w:r w:rsidRPr="00DA23B6">
              <w:rPr>
                <w:i/>
                <w:lang w:val="uk-UA"/>
              </w:rPr>
              <w:t>1.2.</w:t>
            </w:r>
          </w:p>
        </w:tc>
        <w:tc>
          <w:tcPr>
            <w:tcW w:w="4112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  <w:r w:rsidRPr="00DA23B6">
              <w:rPr>
                <w:i/>
                <w:lang w:val="uk-UA"/>
              </w:rPr>
              <w:t>семінар</w:t>
            </w:r>
          </w:p>
        </w:tc>
        <w:tc>
          <w:tcPr>
            <w:tcW w:w="146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314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34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701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63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</w:tr>
      <w:tr w:rsidR="00F923E0" w:rsidRPr="00B26D60" w:rsidTr="00F923E0">
        <w:tc>
          <w:tcPr>
            <w:tcW w:w="13825" w:type="dxa"/>
            <w:gridSpan w:val="8"/>
          </w:tcPr>
          <w:p w:rsidR="00F923E0" w:rsidRPr="00B26D60" w:rsidRDefault="00F923E0" w:rsidP="00B26D60">
            <w:pPr>
              <w:pStyle w:val="af7"/>
              <w:numPr>
                <w:ilvl w:val="0"/>
                <w:numId w:val="35"/>
              </w:numPr>
              <w:rPr>
                <w:b/>
                <w:lang w:val="uk-UA"/>
              </w:rPr>
            </w:pPr>
            <w:r w:rsidRPr="00B26D60">
              <w:rPr>
                <w:b/>
                <w:lang w:val="uk-UA"/>
              </w:rPr>
              <w:t>Договори</w:t>
            </w:r>
          </w:p>
        </w:tc>
      </w:tr>
      <w:tr w:rsidR="00F923E0" w:rsidTr="00F923E0">
        <w:tc>
          <w:tcPr>
            <w:tcW w:w="70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  <w:r w:rsidRPr="00DA23B6">
              <w:rPr>
                <w:i/>
                <w:lang w:val="uk-UA"/>
              </w:rPr>
              <w:t>2.1.</w:t>
            </w:r>
          </w:p>
        </w:tc>
        <w:tc>
          <w:tcPr>
            <w:tcW w:w="4112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Монтаж/демонтаж</w:t>
            </w:r>
          </w:p>
        </w:tc>
        <w:tc>
          <w:tcPr>
            <w:tcW w:w="146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314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34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701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63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</w:tr>
      <w:tr w:rsidR="00F923E0" w:rsidTr="00F923E0">
        <w:tc>
          <w:tcPr>
            <w:tcW w:w="70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  <w:r w:rsidRPr="00DA23B6">
              <w:rPr>
                <w:i/>
                <w:lang w:val="uk-UA"/>
              </w:rPr>
              <w:t>2.2.</w:t>
            </w:r>
          </w:p>
        </w:tc>
        <w:tc>
          <w:tcPr>
            <w:tcW w:w="4112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  <w:r w:rsidRPr="00DA23B6">
              <w:rPr>
                <w:i/>
                <w:lang w:val="uk-UA"/>
              </w:rPr>
              <w:t>Дизайн та друк матеріалів</w:t>
            </w:r>
          </w:p>
        </w:tc>
        <w:tc>
          <w:tcPr>
            <w:tcW w:w="146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314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34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701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63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</w:tr>
      <w:tr w:rsidR="00F923E0" w:rsidTr="00F923E0">
        <w:tc>
          <w:tcPr>
            <w:tcW w:w="70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  <w:r w:rsidRPr="00DA23B6">
              <w:rPr>
                <w:i/>
                <w:lang w:val="uk-UA"/>
              </w:rPr>
              <w:t>2.3.</w:t>
            </w:r>
          </w:p>
        </w:tc>
        <w:tc>
          <w:tcPr>
            <w:tcW w:w="4112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  <w:r w:rsidRPr="00DA23B6">
              <w:rPr>
                <w:i/>
                <w:lang w:val="uk-UA"/>
              </w:rPr>
              <w:t>Дослідження/консультування з питань _________________</w:t>
            </w:r>
          </w:p>
        </w:tc>
        <w:tc>
          <w:tcPr>
            <w:tcW w:w="146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314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34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701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63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</w:tr>
      <w:tr w:rsidR="00F923E0" w:rsidRPr="0000274C" w:rsidTr="00F923E0">
        <w:tc>
          <w:tcPr>
            <w:tcW w:w="13825" w:type="dxa"/>
            <w:gridSpan w:val="8"/>
          </w:tcPr>
          <w:p w:rsidR="00F923E0" w:rsidRPr="0000274C" w:rsidRDefault="00F923E0" w:rsidP="0000274C">
            <w:pPr>
              <w:pStyle w:val="af7"/>
              <w:numPr>
                <w:ilvl w:val="0"/>
                <w:numId w:val="35"/>
              </w:numPr>
              <w:jc w:val="both"/>
              <w:rPr>
                <w:b/>
                <w:lang w:val="uk-UA"/>
              </w:rPr>
            </w:pPr>
            <w:r w:rsidRPr="0000274C">
              <w:rPr>
                <w:b/>
                <w:lang w:val="uk-UA"/>
              </w:rPr>
              <w:t>Обладнання</w:t>
            </w:r>
          </w:p>
        </w:tc>
      </w:tr>
      <w:tr w:rsidR="00F923E0" w:rsidTr="00F923E0">
        <w:tc>
          <w:tcPr>
            <w:tcW w:w="70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4112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46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314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34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701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63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</w:tr>
      <w:tr w:rsidR="00F923E0" w:rsidRPr="00F923E0" w:rsidTr="00F923E0">
        <w:tc>
          <w:tcPr>
            <w:tcW w:w="13825" w:type="dxa"/>
            <w:gridSpan w:val="8"/>
          </w:tcPr>
          <w:p w:rsidR="00F923E0" w:rsidRPr="0000274C" w:rsidRDefault="00F923E0" w:rsidP="0000274C">
            <w:pPr>
              <w:pStyle w:val="af7"/>
              <w:numPr>
                <w:ilvl w:val="0"/>
                <w:numId w:val="35"/>
              </w:numPr>
              <w:jc w:val="both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Непередбачувані витрати (до 3% від вартос</w:t>
            </w:r>
            <w:r w:rsidR="00BB6ADA">
              <w:rPr>
                <w:b/>
                <w:lang w:val="uk-UA"/>
              </w:rPr>
              <w:t>ті</w:t>
            </w:r>
            <w:r w:rsidRPr="0000274C">
              <w:rPr>
                <w:b/>
                <w:lang w:val="uk-UA"/>
              </w:rPr>
              <w:t>)</w:t>
            </w:r>
          </w:p>
        </w:tc>
      </w:tr>
      <w:tr w:rsidR="00F923E0" w:rsidRPr="00F923E0" w:rsidTr="00F923E0">
        <w:tc>
          <w:tcPr>
            <w:tcW w:w="700" w:type="dxa"/>
          </w:tcPr>
          <w:p w:rsidR="00F923E0" w:rsidRPr="0000274C" w:rsidRDefault="00F923E0" w:rsidP="008D1C63">
            <w:pPr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</w:p>
        </w:tc>
        <w:tc>
          <w:tcPr>
            <w:tcW w:w="4112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46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314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340" w:type="dxa"/>
          </w:tcPr>
          <w:p w:rsidR="00F923E0" w:rsidRPr="00DA23B6" w:rsidRDefault="00F923E0" w:rsidP="008D1C63">
            <w:pPr>
              <w:jc w:val="both"/>
              <w:rPr>
                <w:i/>
                <w:lang w:val="uk-UA"/>
              </w:rPr>
            </w:pPr>
          </w:p>
        </w:tc>
        <w:tc>
          <w:tcPr>
            <w:tcW w:w="1701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63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</w:tr>
      <w:tr w:rsidR="00F923E0" w:rsidRPr="0000274C" w:rsidTr="00F923E0">
        <w:tc>
          <w:tcPr>
            <w:tcW w:w="700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4112" w:type="dxa"/>
          </w:tcPr>
          <w:p w:rsidR="00F923E0" w:rsidRPr="00DA23B6" w:rsidRDefault="00F923E0" w:rsidP="008D1C63">
            <w:pPr>
              <w:jc w:val="both"/>
              <w:rPr>
                <w:b/>
                <w:lang w:val="uk-UA"/>
              </w:rPr>
            </w:pPr>
            <w:r w:rsidRPr="00DA23B6">
              <w:rPr>
                <w:b/>
                <w:lang w:val="uk-UA"/>
              </w:rPr>
              <w:t>РАЗОМ</w:t>
            </w:r>
          </w:p>
        </w:tc>
        <w:tc>
          <w:tcPr>
            <w:tcW w:w="1460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314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340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701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  <w:tc>
          <w:tcPr>
            <w:tcW w:w="1639" w:type="dxa"/>
          </w:tcPr>
          <w:p w:rsidR="00F923E0" w:rsidRDefault="00F923E0" w:rsidP="008D1C63">
            <w:pPr>
              <w:jc w:val="both"/>
              <w:rPr>
                <w:i/>
                <w:color w:val="FF0000"/>
                <w:lang w:val="uk-UA"/>
              </w:rPr>
            </w:pPr>
          </w:p>
        </w:tc>
      </w:tr>
    </w:tbl>
    <w:p w:rsidR="005D2D70" w:rsidRDefault="005D2D70" w:rsidP="008D1C63">
      <w:pPr>
        <w:jc w:val="both"/>
        <w:rPr>
          <w:i/>
          <w:color w:val="FF0000"/>
          <w:lang w:val="uk-UA"/>
        </w:rPr>
      </w:pPr>
    </w:p>
    <w:p w:rsidR="00035E5A" w:rsidRDefault="00035E5A" w:rsidP="008D1C63">
      <w:pPr>
        <w:jc w:val="both"/>
        <w:rPr>
          <w:i/>
          <w:color w:val="FF0000"/>
          <w:lang w:val="uk-UA"/>
        </w:rPr>
      </w:pPr>
    </w:p>
    <w:p w:rsidR="00035E5A" w:rsidRPr="00B26D60" w:rsidRDefault="00035E5A" w:rsidP="008D1C63">
      <w:pPr>
        <w:jc w:val="both"/>
        <w:rPr>
          <w:i/>
          <w:color w:val="FF0000"/>
          <w:lang w:val="ru-RU"/>
        </w:rPr>
      </w:pPr>
    </w:p>
    <w:sectPr w:rsidR="00035E5A" w:rsidRPr="00B26D60" w:rsidSect="00DA23B6">
      <w:pgSz w:w="16840" w:h="11907" w:orient="landscape" w:code="9"/>
      <w:pgMar w:top="284" w:right="1440" w:bottom="284" w:left="144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4A" w:rsidRDefault="00563E4A">
      <w:r>
        <w:separator/>
      </w:r>
    </w:p>
  </w:endnote>
  <w:endnote w:type="continuationSeparator" w:id="0">
    <w:p w:rsidR="00563E4A" w:rsidRDefault="0056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2D" w:rsidRDefault="00E74B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B2D" w:rsidRDefault="00E74B2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2D" w:rsidRPr="0098217B" w:rsidRDefault="00E74B2D" w:rsidP="00ED6776">
    <w:pPr>
      <w:pStyle w:val="a5"/>
      <w:tabs>
        <w:tab w:val="right" w:pos="9360"/>
      </w:tabs>
      <w:spacing w:line="360" w:lineRule="auto"/>
      <w:rPr>
        <w:sz w:val="10"/>
      </w:rPr>
    </w:pPr>
  </w:p>
  <w:p w:rsidR="00E74B2D" w:rsidRPr="00BA514D" w:rsidRDefault="00E74B2D" w:rsidP="00ED6776">
    <w:pPr>
      <w:pStyle w:val="a5"/>
      <w:tabs>
        <w:tab w:val="right" w:pos="9360"/>
      </w:tabs>
      <w:rPr>
        <w:rFonts w:ascii="Arial" w:hAnsi="Arial" w:cs="Arial"/>
        <w:sz w:val="18"/>
      </w:rPr>
    </w:pPr>
    <w:r w:rsidRPr="00BA514D">
      <w:rPr>
        <w:rFonts w:ascii="Arial" w:hAnsi="Arial" w:cs="Arial"/>
        <w:sz w:val="18"/>
        <w:lang w:val="es-ES"/>
      </w:rPr>
      <w:tab/>
    </w:r>
    <w:r w:rsidRPr="00BA514D">
      <w:rPr>
        <w:rFonts w:ascii="Arial" w:hAnsi="Arial" w:cs="Arial"/>
        <w:sz w:val="18"/>
        <w:lang w:val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4A" w:rsidRDefault="00563E4A">
      <w:r>
        <w:separator/>
      </w:r>
    </w:p>
  </w:footnote>
  <w:footnote w:type="continuationSeparator" w:id="0">
    <w:p w:rsidR="00563E4A" w:rsidRDefault="00563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2D" w:rsidRPr="00DA23B6" w:rsidRDefault="00E74B2D" w:rsidP="00DA23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63E2CA2"/>
    <w:multiLevelType w:val="hybridMultilevel"/>
    <w:tmpl w:val="E6FE1E54"/>
    <w:lvl w:ilvl="0" w:tplc="A9A6B95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679E1"/>
    <w:multiLevelType w:val="multilevel"/>
    <w:tmpl w:val="042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EF62AF3"/>
    <w:multiLevelType w:val="hybridMultilevel"/>
    <w:tmpl w:val="62667510"/>
    <w:lvl w:ilvl="0" w:tplc="D5C227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107A47"/>
    <w:multiLevelType w:val="hybridMultilevel"/>
    <w:tmpl w:val="2B667472"/>
    <w:lvl w:ilvl="0" w:tplc="D84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B3C04"/>
    <w:multiLevelType w:val="hybridMultilevel"/>
    <w:tmpl w:val="2418FA1A"/>
    <w:lvl w:ilvl="0" w:tplc="E67255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16A8B"/>
    <w:multiLevelType w:val="hybridMultilevel"/>
    <w:tmpl w:val="5AFCD4F2"/>
    <w:lvl w:ilvl="0" w:tplc="042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E55EE0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">
    <w:nsid w:val="211C561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60B2CCA"/>
    <w:multiLevelType w:val="hybridMultilevel"/>
    <w:tmpl w:val="148C9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293A99"/>
    <w:multiLevelType w:val="hybridMultilevel"/>
    <w:tmpl w:val="ECE6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D2A28"/>
    <w:multiLevelType w:val="hybridMultilevel"/>
    <w:tmpl w:val="58786CE4"/>
    <w:lvl w:ilvl="0" w:tplc="9FE6AF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55C5152"/>
    <w:multiLevelType w:val="hybridMultilevel"/>
    <w:tmpl w:val="1DD01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A66A8"/>
    <w:multiLevelType w:val="hybridMultilevel"/>
    <w:tmpl w:val="ECE6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C4744"/>
    <w:multiLevelType w:val="hybridMultilevel"/>
    <w:tmpl w:val="94DC6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4140F"/>
    <w:multiLevelType w:val="hybridMultilevel"/>
    <w:tmpl w:val="3A321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0E1D2A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A4B12D4"/>
    <w:multiLevelType w:val="hybridMultilevel"/>
    <w:tmpl w:val="E4146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5B4297"/>
    <w:multiLevelType w:val="multilevel"/>
    <w:tmpl w:val="042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43F67F43"/>
    <w:multiLevelType w:val="hybridMultilevel"/>
    <w:tmpl w:val="E79E535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381785"/>
    <w:multiLevelType w:val="hybridMultilevel"/>
    <w:tmpl w:val="3076AAAC"/>
    <w:lvl w:ilvl="0" w:tplc="0CD2221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59E3A6A">
      <w:numFmt w:val="none"/>
      <w:lvlText w:val=""/>
      <w:lvlJc w:val="left"/>
      <w:pPr>
        <w:tabs>
          <w:tab w:val="num" w:pos="360"/>
        </w:tabs>
      </w:pPr>
    </w:lvl>
    <w:lvl w:ilvl="2" w:tplc="7F8465C4">
      <w:numFmt w:val="none"/>
      <w:lvlText w:val=""/>
      <w:lvlJc w:val="left"/>
      <w:pPr>
        <w:tabs>
          <w:tab w:val="num" w:pos="360"/>
        </w:tabs>
      </w:pPr>
    </w:lvl>
    <w:lvl w:ilvl="3" w:tplc="A25C3C58">
      <w:numFmt w:val="none"/>
      <w:lvlText w:val=""/>
      <w:lvlJc w:val="left"/>
      <w:pPr>
        <w:tabs>
          <w:tab w:val="num" w:pos="360"/>
        </w:tabs>
      </w:pPr>
    </w:lvl>
    <w:lvl w:ilvl="4" w:tplc="7DC804B0">
      <w:numFmt w:val="none"/>
      <w:lvlText w:val=""/>
      <w:lvlJc w:val="left"/>
      <w:pPr>
        <w:tabs>
          <w:tab w:val="num" w:pos="360"/>
        </w:tabs>
      </w:pPr>
    </w:lvl>
    <w:lvl w:ilvl="5" w:tplc="206C4CCE">
      <w:numFmt w:val="none"/>
      <w:lvlText w:val=""/>
      <w:lvlJc w:val="left"/>
      <w:pPr>
        <w:tabs>
          <w:tab w:val="num" w:pos="360"/>
        </w:tabs>
      </w:pPr>
    </w:lvl>
    <w:lvl w:ilvl="6" w:tplc="D97AC74C">
      <w:numFmt w:val="none"/>
      <w:lvlText w:val=""/>
      <w:lvlJc w:val="left"/>
      <w:pPr>
        <w:tabs>
          <w:tab w:val="num" w:pos="360"/>
        </w:tabs>
      </w:pPr>
    </w:lvl>
    <w:lvl w:ilvl="7" w:tplc="667877D2">
      <w:numFmt w:val="none"/>
      <w:lvlText w:val=""/>
      <w:lvlJc w:val="left"/>
      <w:pPr>
        <w:tabs>
          <w:tab w:val="num" w:pos="360"/>
        </w:tabs>
      </w:pPr>
    </w:lvl>
    <w:lvl w:ilvl="8" w:tplc="264EF31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A46E05"/>
    <w:multiLevelType w:val="hybridMultilevel"/>
    <w:tmpl w:val="9F16B7CA"/>
    <w:lvl w:ilvl="0" w:tplc="4CEA2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A022D"/>
    <w:multiLevelType w:val="hybridMultilevel"/>
    <w:tmpl w:val="1EBEA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866E78"/>
    <w:multiLevelType w:val="hybridMultilevel"/>
    <w:tmpl w:val="34CA9B18"/>
    <w:lvl w:ilvl="0" w:tplc="3C2E0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F1B09"/>
    <w:multiLevelType w:val="hybridMultilevel"/>
    <w:tmpl w:val="2BBAD136"/>
    <w:lvl w:ilvl="0" w:tplc="E58CB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9083A"/>
    <w:multiLevelType w:val="hybridMultilevel"/>
    <w:tmpl w:val="B8FE8C2C"/>
    <w:lvl w:ilvl="0" w:tplc="791A49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562609"/>
    <w:multiLevelType w:val="hybridMultilevel"/>
    <w:tmpl w:val="9C90B802"/>
    <w:lvl w:ilvl="0" w:tplc="042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6346EE"/>
    <w:multiLevelType w:val="hybridMultilevel"/>
    <w:tmpl w:val="BD40B0D4"/>
    <w:lvl w:ilvl="0" w:tplc="3510200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0732EAF"/>
    <w:multiLevelType w:val="multilevel"/>
    <w:tmpl w:val="C7D25D9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71493FF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96749D9"/>
    <w:multiLevelType w:val="multilevel"/>
    <w:tmpl w:val="C1D81C52"/>
    <w:lvl w:ilvl="0">
      <w:start w:val="1"/>
      <w:numFmt w:val="lowerLetter"/>
      <w:lvlText w:val="(%1)"/>
      <w:lvlJc w:val="left"/>
      <w:pPr>
        <w:tabs>
          <w:tab w:val="num" w:pos="1509"/>
        </w:tabs>
        <w:ind w:left="1509" w:hanging="375"/>
      </w:pPr>
      <w:rPr>
        <w:rFonts w:hint="default"/>
        <w:sz w:val="24"/>
        <w:szCs w:val="32"/>
      </w:rPr>
    </w:lvl>
    <w:lvl w:ilvl="1">
      <w:start w:val="1"/>
      <w:numFmt w:val="upperLetter"/>
      <w:lvlText w:val="%2."/>
      <w:lvlJc w:val="left"/>
      <w:pPr>
        <w:tabs>
          <w:tab w:val="num" w:pos="1134"/>
        </w:tabs>
        <w:ind w:left="2268" w:hanging="1134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2268" w:hanging="1134"/>
      </w:pPr>
      <w:rPr>
        <w:rFonts w:ascii="MAC C Times" w:hAnsi="MAC C Times" w:hint="default"/>
        <w:color w:val="auto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134"/>
        </w:tabs>
        <w:ind w:left="2268" w:hanging="1134"/>
      </w:pPr>
      <w:rPr>
        <w:rFonts w:ascii="MAC C Times" w:hAnsi="MAC C Times" w:hint="default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2268" w:hanging="1134"/>
      </w:pPr>
      <w:rPr>
        <w:rFonts w:ascii="MAC C Times" w:hAnsi="MAC C Times" w:hint="default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D631C9B"/>
    <w:multiLevelType w:val="hybridMultilevel"/>
    <w:tmpl w:val="296C6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53067"/>
    <w:multiLevelType w:val="multilevel"/>
    <w:tmpl w:val="20CA5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32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134" w:hanging="1134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134" w:hanging="1134"/>
      </w:pPr>
      <w:rPr>
        <w:rFonts w:ascii="MAC C Times" w:hAnsi="MAC C Times" w:hint="default"/>
        <w:color w:val="auto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134" w:hanging="1134"/>
      </w:pPr>
      <w:rPr>
        <w:rFonts w:ascii="MAC C Times" w:hAnsi="MAC C Times" w:hint="default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134" w:hanging="1134"/>
      </w:pPr>
      <w:rPr>
        <w:rFonts w:ascii="MAC C Times" w:hAnsi="MAC C Times" w:hint="default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34">
    <w:nsid w:val="7FC927FA"/>
    <w:multiLevelType w:val="hybridMultilevel"/>
    <w:tmpl w:val="8E88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8"/>
  </w:num>
  <w:num w:numId="5">
    <w:abstractNumId w:val="27"/>
  </w:num>
  <w:num w:numId="6">
    <w:abstractNumId w:val="19"/>
  </w:num>
  <w:num w:numId="7">
    <w:abstractNumId w:val="29"/>
  </w:num>
  <w:num w:numId="8">
    <w:abstractNumId w:val="4"/>
  </w:num>
  <w:num w:numId="9">
    <w:abstractNumId w:val="31"/>
  </w:num>
  <w:num w:numId="10">
    <w:abstractNumId w:val="30"/>
  </w:num>
  <w:num w:numId="11">
    <w:abstractNumId w:val="33"/>
  </w:num>
  <w:num w:numId="12">
    <w:abstractNumId w:val="23"/>
  </w:num>
  <w:num w:numId="13">
    <w:abstractNumId w:val="17"/>
  </w:num>
  <w:num w:numId="14">
    <w:abstractNumId w:val="9"/>
  </w:num>
  <w:num w:numId="15">
    <w:abstractNumId w:val="32"/>
  </w:num>
  <w:num w:numId="16">
    <w:abstractNumId w:val="18"/>
  </w:num>
  <w:num w:numId="17">
    <w:abstractNumId w:val="14"/>
  </w:num>
  <w:num w:numId="18">
    <w:abstractNumId w:val="11"/>
  </w:num>
  <w:num w:numId="19">
    <w:abstractNumId w:val="24"/>
  </w:num>
  <w:num w:numId="20">
    <w:abstractNumId w:val="20"/>
  </w:num>
  <w:num w:numId="21">
    <w:abstractNumId w:val="0"/>
  </w:num>
  <w:num w:numId="22">
    <w:abstractNumId w:val="1"/>
  </w:num>
  <w:num w:numId="23">
    <w:abstractNumId w:val="2"/>
  </w:num>
  <w:num w:numId="24">
    <w:abstractNumId w:val="28"/>
  </w:num>
  <w:num w:numId="25">
    <w:abstractNumId w:val="3"/>
  </w:num>
  <w:num w:numId="26">
    <w:abstractNumId w:val="25"/>
  </w:num>
  <w:num w:numId="27">
    <w:abstractNumId w:val="26"/>
  </w:num>
  <w:num w:numId="28">
    <w:abstractNumId w:val="5"/>
  </w:num>
  <w:num w:numId="29">
    <w:abstractNumId w:val="13"/>
  </w:num>
  <w:num w:numId="30">
    <w:abstractNumId w:val="34"/>
  </w:num>
  <w:num w:numId="31">
    <w:abstractNumId w:val="6"/>
  </w:num>
  <w:num w:numId="32">
    <w:abstractNumId w:val="7"/>
  </w:num>
  <w:num w:numId="33">
    <w:abstractNumId w:val="15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63"/>
    <w:rsid w:val="0000274C"/>
    <w:rsid w:val="00031F64"/>
    <w:rsid w:val="00035E5A"/>
    <w:rsid w:val="00041E43"/>
    <w:rsid w:val="000E1300"/>
    <w:rsid w:val="000F66BD"/>
    <w:rsid w:val="00122057"/>
    <w:rsid w:val="00255CC2"/>
    <w:rsid w:val="00306666"/>
    <w:rsid w:val="0036011A"/>
    <w:rsid w:val="0036246F"/>
    <w:rsid w:val="00366FEE"/>
    <w:rsid w:val="00512A30"/>
    <w:rsid w:val="00530B28"/>
    <w:rsid w:val="00557B3A"/>
    <w:rsid w:val="00563E4A"/>
    <w:rsid w:val="005B1155"/>
    <w:rsid w:val="005D2D70"/>
    <w:rsid w:val="00645041"/>
    <w:rsid w:val="006A593E"/>
    <w:rsid w:val="007E6508"/>
    <w:rsid w:val="007F41F6"/>
    <w:rsid w:val="00870117"/>
    <w:rsid w:val="008A2972"/>
    <w:rsid w:val="008B1822"/>
    <w:rsid w:val="008C48F5"/>
    <w:rsid w:val="008D1C63"/>
    <w:rsid w:val="008E566F"/>
    <w:rsid w:val="009640F7"/>
    <w:rsid w:val="00991AA9"/>
    <w:rsid w:val="00A041C6"/>
    <w:rsid w:val="00B26D60"/>
    <w:rsid w:val="00BB6ADA"/>
    <w:rsid w:val="00C02405"/>
    <w:rsid w:val="00C3478F"/>
    <w:rsid w:val="00CB519D"/>
    <w:rsid w:val="00CE1AD9"/>
    <w:rsid w:val="00DA23B6"/>
    <w:rsid w:val="00E7203D"/>
    <w:rsid w:val="00E74B2D"/>
    <w:rsid w:val="00ED6776"/>
    <w:rsid w:val="00F01AC3"/>
    <w:rsid w:val="00F02230"/>
    <w:rsid w:val="00F923E0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B4ED8-B5D3-4011-98FC-74F86A76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autoRedefine/>
    <w:qFormat/>
    <w:rsid w:val="008D1C63"/>
    <w:pPr>
      <w:numPr>
        <w:numId w:val="7"/>
      </w:numPr>
      <w:tabs>
        <w:tab w:val="right" w:pos="8505"/>
      </w:tabs>
      <w:outlineLvl w:val="0"/>
    </w:pPr>
    <w:rPr>
      <w:b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8D1C63"/>
    <w:pPr>
      <w:keepNext/>
      <w:spacing w:before="240" w:after="60"/>
      <w:outlineLvl w:val="1"/>
    </w:pPr>
    <w:rPr>
      <w:rFonts w:ascii="Verdana" w:hAnsi="Verdana"/>
      <w:b/>
      <w:bCs/>
      <w:iCs/>
      <w:sz w:val="22"/>
      <w:szCs w:val="28"/>
    </w:rPr>
  </w:style>
  <w:style w:type="paragraph" w:styleId="3">
    <w:name w:val="heading 3"/>
    <w:basedOn w:val="a"/>
    <w:next w:val="a"/>
    <w:link w:val="30"/>
    <w:qFormat/>
    <w:rsid w:val="008D1C63"/>
    <w:pPr>
      <w:keepNext/>
      <w:spacing w:before="60"/>
      <w:outlineLvl w:val="2"/>
    </w:pPr>
    <w:rPr>
      <w:rFonts w:ascii="Verdana" w:hAnsi="Verdana"/>
      <w:b/>
      <w:bCs/>
      <w:sz w:val="20"/>
      <w:szCs w:val="26"/>
      <w:lang w:val="lt-LT"/>
    </w:rPr>
  </w:style>
  <w:style w:type="paragraph" w:styleId="4">
    <w:name w:val="heading 4"/>
    <w:basedOn w:val="a"/>
    <w:next w:val="a"/>
    <w:link w:val="40"/>
    <w:qFormat/>
    <w:rsid w:val="008D1C63"/>
    <w:pPr>
      <w:keepNext/>
      <w:outlineLvl w:val="3"/>
    </w:pPr>
    <w:rPr>
      <w:b/>
      <w:bCs/>
      <w:sz w:val="20"/>
      <w:lang w:val="lt-LT"/>
    </w:rPr>
  </w:style>
  <w:style w:type="paragraph" w:styleId="5">
    <w:name w:val="heading 5"/>
    <w:basedOn w:val="a"/>
    <w:next w:val="a"/>
    <w:link w:val="50"/>
    <w:qFormat/>
    <w:rsid w:val="008D1C63"/>
    <w:pPr>
      <w:keepNext/>
      <w:tabs>
        <w:tab w:val="right" w:pos="8505"/>
      </w:tabs>
      <w:outlineLvl w:val="4"/>
    </w:pPr>
    <w:rPr>
      <w:bCs/>
      <w:i/>
      <w:iCs/>
      <w:sz w:val="16"/>
    </w:rPr>
  </w:style>
  <w:style w:type="paragraph" w:styleId="9">
    <w:name w:val="heading 9"/>
    <w:basedOn w:val="a"/>
    <w:next w:val="a"/>
    <w:link w:val="90"/>
    <w:qFormat/>
    <w:rsid w:val="008D1C63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rFonts w:ascii="Myriad Pro" w:hAnsi="Myriad Pro"/>
      <w:bCs/>
      <w:color w:val="777777"/>
      <w:spacing w:val="-6"/>
      <w:sz w:val="28"/>
      <w:szCs w:val="20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C6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8D1C63"/>
    <w:rPr>
      <w:rFonts w:ascii="Verdana" w:eastAsia="Times New Roman" w:hAnsi="Verdana" w:cs="Times New Roman"/>
      <w:b/>
      <w:bCs/>
      <w:iCs/>
      <w:szCs w:val="28"/>
      <w:lang w:val="en-US"/>
    </w:rPr>
  </w:style>
  <w:style w:type="character" w:customStyle="1" w:styleId="30">
    <w:name w:val="Заголовок 3 Знак"/>
    <w:basedOn w:val="a0"/>
    <w:link w:val="3"/>
    <w:rsid w:val="008D1C63"/>
    <w:rPr>
      <w:rFonts w:ascii="Verdana" w:eastAsia="Times New Roman" w:hAnsi="Verdana" w:cs="Times New Roman"/>
      <w:b/>
      <w:bCs/>
      <w:sz w:val="20"/>
      <w:szCs w:val="26"/>
      <w:lang w:val="lt-LT"/>
    </w:rPr>
  </w:style>
  <w:style w:type="character" w:customStyle="1" w:styleId="40">
    <w:name w:val="Заголовок 4 Знак"/>
    <w:basedOn w:val="a0"/>
    <w:link w:val="4"/>
    <w:rsid w:val="008D1C63"/>
    <w:rPr>
      <w:rFonts w:ascii="Times New Roman" w:eastAsia="Times New Roman" w:hAnsi="Times New Roman" w:cs="Times New Roman"/>
      <w:b/>
      <w:bCs/>
      <w:sz w:val="20"/>
      <w:szCs w:val="24"/>
      <w:lang w:val="lt-LT"/>
    </w:rPr>
  </w:style>
  <w:style w:type="character" w:customStyle="1" w:styleId="50">
    <w:name w:val="Заголовок 5 Знак"/>
    <w:basedOn w:val="a0"/>
    <w:link w:val="5"/>
    <w:rsid w:val="008D1C63"/>
    <w:rPr>
      <w:rFonts w:ascii="Times New Roman" w:eastAsia="Times New Roman" w:hAnsi="Times New Roman" w:cs="Times New Roman"/>
      <w:bCs/>
      <w:i/>
      <w:iCs/>
      <w:sz w:val="16"/>
      <w:szCs w:val="24"/>
      <w:lang w:val="en-US"/>
    </w:rPr>
  </w:style>
  <w:style w:type="character" w:customStyle="1" w:styleId="90">
    <w:name w:val="Заголовок 9 Знак"/>
    <w:basedOn w:val="a0"/>
    <w:link w:val="9"/>
    <w:rsid w:val="008D1C63"/>
    <w:rPr>
      <w:rFonts w:ascii="Myriad Pro" w:eastAsia="Times New Roman" w:hAnsi="Myriad Pro" w:cs="Times New Roman"/>
      <w:bCs/>
      <w:color w:val="777777"/>
      <w:spacing w:val="-6"/>
      <w:sz w:val="28"/>
      <w:szCs w:val="20"/>
      <w:lang w:val="lt-LT"/>
    </w:rPr>
  </w:style>
  <w:style w:type="paragraph" w:styleId="a3">
    <w:name w:val="header"/>
    <w:aliases w:val="(17) EPR Header"/>
    <w:basedOn w:val="a"/>
    <w:link w:val="a4"/>
    <w:rsid w:val="008D1C63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aliases w:val="(17) EPR Header Знак"/>
    <w:basedOn w:val="a0"/>
    <w:link w:val="a3"/>
    <w:rsid w:val="008D1C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rsid w:val="008D1C63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rsid w:val="008D1C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entele">
    <w:name w:val="lentele"/>
    <w:basedOn w:val="a"/>
    <w:autoRedefine/>
    <w:rsid w:val="008D1C63"/>
    <w:pPr>
      <w:overflowPunct w:val="0"/>
      <w:autoSpaceDE w:val="0"/>
      <w:autoSpaceDN w:val="0"/>
      <w:adjustRightInd w:val="0"/>
      <w:spacing w:after="60"/>
      <w:textAlignment w:val="baseline"/>
    </w:pPr>
    <w:rPr>
      <w:rFonts w:ascii="Myriad Pro" w:hAnsi="Myriad Pro"/>
      <w:bCs/>
      <w:color w:val="3366FF"/>
      <w:szCs w:val="20"/>
      <w:lang w:val="lt-LT"/>
    </w:rPr>
  </w:style>
  <w:style w:type="paragraph" w:styleId="21">
    <w:name w:val="Body Text 2"/>
    <w:basedOn w:val="a"/>
    <w:link w:val="22"/>
    <w:rsid w:val="008D1C63"/>
    <w:pPr>
      <w:tabs>
        <w:tab w:val="right" w:pos="8505"/>
      </w:tabs>
      <w:jc w:val="center"/>
    </w:pPr>
    <w:rPr>
      <w:b/>
      <w:bCs/>
      <w:lang w:val="lt-LT"/>
    </w:rPr>
  </w:style>
  <w:style w:type="character" w:customStyle="1" w:styleId="22">
    <w:name w:val="Основной текст 2 Знак"/>
    <w:basedOn w:val="a0"/>
    <w:link w:val="21"/>
    <w:rsid w:val="008D1C63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styleId="a7">
    <w:name w:val="page number"/>
    <w:basedOn w:val="a0"/>
    <w:rsid w:val="008D1C63"/>
  </w:style>
  <w:style w:type="paragraph" w:styleId="23">
    <w:name w:val="Body Text Indent 2"/>
    <w:basedOn w:val="a"/>
    <w:link w:val="24"/>
    <w:rsid w:val="008D1C63"/>
    <w:pPr>
      <w:ind w:left="700"/>
    </w:pPr>
    <w:rPr>
      <w:szCs w:val="20"/>
      <w:lang w:val="lt-LT"/>
    </w:rPr>
  </w:style>
  <w:style w:type="character" w:customStyle="1" w:styleId="24">
    <w:name w:val="Основной текст с отступом 2 Знак"/>
    <w:basedOn w:val="a0"/>
    <w:link w:val="23"/>
    <w:rsid w:val="008D1C63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31">
    <w:name w:val="Body Text Indent 3"/>
    <w:basedOn w:val="a"/>
    <w:link w:val="32"/>
    <w:rsid w:val="008D1C63"/>
    <w:pPr>
      <w:ind w:left="700" w:hanging="700"/>
    </w:pPr>
    <w:rPr>
      <w:szCs w:val="20"/>
      <w:lang w:val="lt-LT"/>
    </w:rPr>
  </w:style>
  <w:style w:type="character" w:customStyle="1" w:styleId="32">
    <w:name w:val="Основной текст с отступом 3 Знак"/>
    <w:basedOn w:val="a0"/>
    <w:link w:val="31"/>
    <w:rsid w:val="008D1C63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8">
    <w:name w:val="Body Text"/>
    <w:basedOn w:val="a"/>
    <w:link w:val="a9"/>
    <w:rsid w:val="008D1C63"/>
    <w:pPr>
      <w:spacing w:before="120"/>
    </w:pPr>
    <w:rPr>
      <w:szCs w:val="20"/>
      <w:lang w:val="lt-LT"/>
    </w:rPr>
  </w:style>
  <w:style w:type="character" w:customStyle="1" w:styleId="a9">
    <w:name w:val="Основной текст Знак"/>
    <w:basedOn w:val="a0"/>
    <w:link w:val="a8"/>
    <w:rsid w:val="008D1C63"/>
    <w:rPr>
      <w:rFonts w:ascii="Times New Roman" w:eastAsia="Times New Roman" w:hAnsi="Times New Roman" w:cs="Times New Roman"/>
      <w:sz w:val="24"/>
      <w:szCs w:val="20"/>
      <w:lang w:val="lt-LT"/>
    </w:rPr>
  </w:style>
  <w:style w:type="paragraph" w:customStyle="1" w:styleId="Heading10">
    <w:name w:val="Heading 10"/>
    <w:basedOn w:val="1"/>
    <w:rsid w:val="008D1C63"/>
    <w:rPr>
      <w:i/>
      <w:sz w:val="22"/>
    </w:rPr>
  </w:style>
  <w:style w:type="paragraph" w:styleId="aa">
    <w:name w:val="footnote text"/>
    <w:basedOn w:val="a"/>
    <w:link w:val="ab"/>
    <w:uiPriority w:val="99"/>
    <w:rsid w:val="008D1C6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D1C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uiPriority w:val="99"/>
    <w:rsid w:val="008D1C63"/>
    <w:rPr>
      <w:vertAlign w:val="superscript"/>
    </w:rPr>
  </w:style>
  <w:style w:type="paragraph" w:styleId="ad">
    <w:name w:val="Title"/>
    <w:basedOn w:val="a"/>
    <w:link w:val="ae"/>
    <w:qFormat/>
    <w:rsid w:val="008D1C63"/>
    <w:pPr>
      <w:jc w:val="center"/>
    </w:pPr>
    <w:rPr>
      <w:b/>
      <w:sz w:val="36"/>
      <w:szCs w:val="28"/>
    </w:rPr>
  </w:style>
  <w:style w:type="character" w:customStyle="1" w:styleId="ae">
    <w:name w:val="Название Знак"/>
    <w:basedOn w:val="a0"/>
    <w:link w:val="ad"/>
    <w:rsid w:val="008D1C63"/>
    <w:rPr>
      <w:rFonts w:ascii="Times New Roman" w:eastAsia="Times New Roman" w:hAnsi="Times New Roman" w:cs="Times New Roman"/>
      <w:b/>
      <w:sz w:val="36"/>
      <w:szCs w:val="28"/>
      <w:lang w:val="en-US"/>
    </w:rPr>
  </w:style>
  <w:style w:type="paragraph" w:styleId="af">
    <w:name w:val="Subtitle"/>
    <w:basedOn w:val="a"/>
    <w:link w:val="af0"/>
    <w:qFormat/>
    <w:rsid w:val="008D1C63"/>
    <w:pPr>
      <w:jc w:val="center"/>
    </w:pPr>
    <w:rPr>
      <w:b/>
      <w:sz w:val="32"/>
      <w:szCs w:val="28"/>
    </w:rPr>
  </w:style>
  <w:style w:type="character" w:customStyle="1" w:styleId="af0">
    <w:name w:val="Подзаголовок Знак"/>
    <w:basedOn w:val="a0"/>
    <w:link w:val="af"/>
    <w:rsid w:val="008D1C63"/>
    <w:rPr>
      <w:rFonts w:ascii="Times New Roman" w:eastAsia="Times New Roman" w:hAnsi="Times New Roman" w:cs="Times New Roman"/>
      <w:b/>
      <w:sz w:val="32"/>
      <w:szCs w:val="28"/>
      <w:lang w:val="en-US"/>
    </w:rPr>
  </w:style>
  <w:style w:type="paragraph" w:styleId="af1">
    <w:name w:val="Normal (Web)"/>
    <w:basedOn w:val="a"/>
    <w:rsid w:val="008D1C63"/>
    <w:pPr>
      <w:spacing w:before="100" w:beforeAutospacing="1" w:after="100" w:afterAutospacing="1"/>
    </w:pPr>
    <w:rPr>
      <w:color w:val="000000"/>
      <w:lang w:val="mk-MK" w:eastAsia="mk-MK"/>
    </w:rPr>
  </w:style>
  <w:style w:type="paragraph" w:styleId="11">
    <w:name w:val="toc 1"/>
    <w:basedOn w:val="a"/>
    <w:next w:val="a"/>
    <w:autoRedefine/>
    <w:semiHidden/>
    <w:rsid w:val="008D1C63"/>
  </w:style>
  <w:style w:type="character" w:styleId="af2">
    <w:name w:val="Hyperlink"/>
    <w:uiPriority w:val="99"/>
    <w:rsid w:val="008D1C63"/>
    <w:rPr>
      <w:color w:val="0000FF"/>
      <w:u w:val="single"/>
    </w:rPr>
  </w:style>
  <w:style w:type="table" w:styleId="af3">
    <w:name w:val="Table Grid"/>
    <w:basedOn w:val="a1"/>
    <w:rsid w:val="008D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8D1C6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D1C6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toc 2"/>
    <w:basedOn w:val="a"/>
    <w:next w:val="a"/>
    <w:autoRedefine/>
    <w:semiHidden/>
    <w:rsid w:val="008D1C63"/>
    <w:pPr>
      <w:ind w:left="240"/>
    </w:pPr>
  </w:style>
  <w:style w:type="paragraph" w:styleId="35">
    <w:name w:val="toc 3"/>
    <w:basedOn w:val="a"/>
    <w:next w:val="a"/>
    <w:autoRedefine/>
    <w:semiHidden/>
    <w:rsid w:val="008D1C63"/>
    <w:pPr>
      <w:ind w:left="480"/>
    </w:pPr>
  </w:style>
  <w:style w:type="paragraph" w:customStyle="1" w:styleId="310">
    <w:name w:val="Основний текст 31"/>
    <w:basedOn w:val="a"/>
    <w:rsid w:val="008D1C63"/>
    <w:pPr>
      <w:suppressAutoHyphens/>
      <w:spacing w:after="120"/>
    </w:pPr>
    <w:rPr>
      <w:sz w:val="16"/>
      <w:szCs w:val="16"/>
      <w:lang w:eastAsia="ar-SA"/>
    </w:rPr>
  </w:style>
  <w:style w:type="character" w:customStyle="1" w:styleId="af4">
    <w:name w:val="Символ сноски"/>
    <w:rsid w:val="008D1C63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8D1C63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1C6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hps">
    <w:name w:val="hps"/>
    <w:rsid w:val="008D1C63"/>
  </w:style>
  <w:style w:type="paragraph" w:styleId="af7">
    <w:name w:val="List Paragraph"/>
    <w:basedOn w:val="a"/>
    <w:uiPriority w:val="34"/>
    <w:qFormat/>
    <w:rsid w:val="008D1C63"/>
    <w:pPr>
      <w:ind w:left="720"/>
    </w:pPr>
  </w:style>
  <w:style w:type="character" w:styleId="af8">
    <w:name w:val="Strong"/>
    <w:uiPriority w:val="22"/>
    <w:qFormat/>
    <w:rsid w:val="008D1C63"/>
    <w:rPr>
      <w:b/>
      <w:bCs/>
    </w:rPr>
  </w:style>
  <w:style w:type="paragraph" w:customStyle="1" w:styleId="BankNormal">
    <w:name w:val="BankNormal"/>
    <w:basedOn w:val="a"/>
    <w:rsid w:val="008D1C63"/>
    <w:pPr>
      <w:autoSpaceDN w:val="0"/>
      <w:spacing w:after="240"/>
    </w:pPr>
  </w:style>
  <w:style w:type="character" w:customStyle="1" w:styleId="apple-converted-space">
    <w:name w:val="apple-converted-space"/>
    <w:rsid w:val="008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2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71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5359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8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33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4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80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866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83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652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52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57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9717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175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90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48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2416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26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346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61492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1901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3678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8074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5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9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166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26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90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3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84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56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02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853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673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6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277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308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822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136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21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396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319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781596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42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8907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4446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3BBC-F3B4-4209-8EFB-C05AC042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ТИТАН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2016-10-13T09:35:00Z</cp:lastPrinted>
  <dcterms:created xsi:type="dcterms:W3CDTF">2016-10-12T14:39:00Z</dcterms:created>
  <dcterms:modified xsi:type="dcterms:W3CDTF">2016-11-02T16:09:00Z</dcterms:modified>
</cp:coreProperties>
</file>